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1C4A" w14:textId="77777777" w:rsidR="007E4885" w:rsidRDefault="007E4885" w:rsidP="007E4885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</w:t>
      </w:r>
      <w:r>
        <w:rPr>
          <w:rFonts w:ascii="Times" w:hAnsi="Times" w:cs="Times"/>
          <w:noProof/>
          <w:color w:val="000000"/>
          <w:lang w:eastAsia="it-IT"/>
        </w:rPr>
        <w:drawing>
          <wp:inline distT="0" distB="0" distL="0" distR="0" wp14:anchorId="0A9D93A2" wp14:editId="5A356C31">
            <wp:extent cx="503555" cy="616585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61731155" w14:textId="77777777" w:rsidR="00766ABD" w:rsidRDefault="007E4885">
      <w:r>
        <w:t>Comune di Pesaro</w:t>
      </w:r>
    </w:p>
    <w:p w14:paraId="6CF93366" w14:textId="2F35CF49" w:rsidR="005F17E3" w:rsidRDefault="005F17E3" w:rsidP="00A85F21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Modello domanda</w:t>
      </w:r>
    </w:p>
    <w:p w14:paraId="166CCA8A" w14:textId="7B69580A" w:rsidR="007E4885" w:rsidRDefault="00A85F21" w:rsidP="005F17E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6"/>
          <w:szCs w:val="26"/>
        </w:rPr>
      </w:pPr>
      <w:r w:rsidRPr="0071742D">
        <w:rPr>
          <w:rFonts w:ascii="Arial" w:hAnsi="Arial" w:cs="Arial"/>
          <w:b/>
          <w:bCs/>
          <w:color w:val="000000"/>
          <w:sz w:val="26"/>
          <w:szCs w:val="26"/>
        </w:rPr>
        <w:t>BOLLO 16,00 EURO</w:t>
      </w:r>
    </w:p>
    <w:p w14:paraId="462E95D2" w14:textId="77777777" w:rsidR="00A85F21" w:rsidRDefault="00A85F21" w:rsidP="00A85F21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43682B8" w14:textId="77777777" w:rsidR="00A85F21" w:rsidRDefault="00A85F21" w:rsidP="00A85F21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6A2CFBF" w14:textId="77777777" w:rsidR="007E4885" w:rsidRDefault="007E4885" w:rsidP="007E4885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COMUNE DI PESARO </w:t>
      </w:r>
    </w:p>
    <w:p w14:paraId="0F08B465" w14:textId="07D3DDDD" w:rsidR="007E4885" w:rsidRDefault="007E4885" w:rsidP="007E4885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SERVIZIO</w:t>
      </w:r>
      <w:r w:rsidR="0071742D">
        <w:rPr>
          <w:rFonts w:ascii="Arial" w:hAnsi="Arial" w:cs="Arial"/>
          <w:b/>
          <w:bCs/>
          <w:color w:val="000000"/>
          <w:sz w:val="26"/>
          <w:szCs w:val="26"/>
        </w:rPr>
        <w:t xml:space="preserve"> ECONOMIA E SVILUPPO URBANO</w:t>
      </w:r>
    </w:p>
    <w:p w14:paraId="790679F7" w14:textId="7EE1276D" w:rsidR="006F2C3E" w:rsidRPr="006F2C3E" w:rsidRDefault="006F2C3E" w:rsidP="006F2C3E">
      <w:pPr>
        <w:spacing w:before="14"/>
        <w:ind w:right="18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U.O. ATTIVITA’ ECONOMICHE E SUAP</w:t>
      </w:r>
    </w:p>
    <w:p w14:paraId="5BFD50A5" w14:textId="77777777" w:rsidR="007E4885" w:rsidRDefault="007E4885" w:rsidP="007E488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00BAE7F" w14:textId="77777777" w:rsidR="007E4885" w:rsidRDefault="007E4885" w:rsidP="007E488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F8807EB" w14:textId="77777777" w:rsidR="004176F8" w:rsidRDefault="007E4885" w:rsidP="006D3DDF">
      <w:pPr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OGGETTO: </w:t>
      </w:r>
      <w:r w:rsidR="006D3DDF">
        <w:rPr>
          <w:rFonts w:ascii="Arial" w:hAnsi="Arial" w:cs="Arial"/>
          <w:b/>
          <w:bCs/>
          <w:color w:val="000000"/>
          <w:sz w:val="26"/>
          <w:szCs w:val="26"/>
        </w:rPr>
        <w:t xml:space="preserve">DOMADA DI PARTECIPAZIONE ALL’AVVISO PUBBLICO: </w:t>
      </w:r>
    </w:p>
    <w:p w14:paraId="57F7FF1E" w14:textId="77777777" w:rsidR="004176F8" w:rsidRDefault="004176F8" w:rsidP="006D3DDF">
      <w:pPr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EDABB8A" w14:textId="0307EB30" w:rsidR="006D3DDF" w:rsidRPr="0071742D" w:rsidRDefault="004176F8" w:rsidP="006D3DDF">
      <w:pPr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DF6CA8">
        <w:rPr>
          <w:rFonts w:ascii="Arial" w:hAnsi="Arial" w:cs="Arial"/>
          <w:b/>
          <w:color w:val="000000"/>
          <w:sz w:val="20"/>
          <w:szCs w:val="20"/>
        </w:rPr>
        <w:t xml:space="preserve">CONCESSIONE DI AREA SITA IN </w:t>
      </w:r>
      <w:r w:rsidR="004C2B1E" w:rsidRPr="00DF6CA8">
        <w:rPr>
          <w:rFonts w:ascii="Arial" w:hAnsi="Arial" w:cs="Arial"/>
          <w:b/>
          <w:color w:val="000000"/>
          <w:sz w:val="20"/>
          <w:szCs w:val="20"/>
        </w:rPr>
        <w:t>P. LE</w:t>
      </w:r>
      <w:r w:rsidRPr="00DF6CA8">
        <w:rPr>
          <w:rFonts w:ascii="Arial" w:hAnsi="Arial" w:cs="Arial"/>
          <w:b/>
          <w:color w:val="000000"/>
          <w:sz w:val="20"/>
          <w:szCs w:val="20"/>
        </w:rPr>
        <w:t xml:space="preserve"> D’ANNUNZIO PER ATTIVITA’ COMMERCIALE</w:t>
      </w:r>
      <w:r w:rsidRPr="00DF6CA8">
        <w:rPr>
          <w:rFonts w:ascii="Arial" w:hAnsi="Arial" w:cs="Arial"/>
          <w:b/>
          <w:sz w:val="20"/>
          <w:szCs w:val="20"/>
        </w:rPr>
        <w:t xml:space="preserve"> DI VENDITA ALIMENTI E BEVANDE TRAMITE </w:t>
      </w:r>
      <w:r w:rsidR="004C2B1E">
        <w:rPr>
          <w:rFonts w:ascii="Arial" w:hAnsi="Arial" w:cs="Arial"/>
          <w:b/>
          <w:sz w:val="20"/>
          <w:szCs w:val="20"/>
        </w:rPr>
        <w:t xml:space="preserve">FOOD-TRUCK - </w:t>
      </w:r>
      <w:r w:rsidR="00286B93">
        <w:rPr>
          <w:rFonts w:ascii="Arial" w:hAnsi="Arial" w:cs="Arial"/>
          <w:b/>
          <w:sz w:val="20"/>
          <w:szCs w:val="20"/>
        </w:rPr>
        <w:t xml:space="preserve">MEZZO IDONEO </w:t>
      </w:r>
      <w:r w:rsidR="004C2B1E">
        <w:rPr>
          <w:rFonts w:ascii="Arial" w:hAnsi="Arial" w:cs="Arial"/>
          <w:b/>
          <w:sz w:val="20"/>
          <w:szCs w:val="20"/>
        </w:rPr>
        <w:t xml:space="preserve">MOBILE - </w:t>
      </w:r>
      <w:r>
        <w:rPr>
          <w:rFonts w:ascii="Arial" w:hAnsi="Arial" w:cs="Arial"/>
          <w:b/>
          <w:sz w:val="20"/>
          <w:szCs w:val="20"/>
        </w:rPr>
        <w:t>E GESTIONE PICCOLA AREA DIVERTIMENTO</w:t>
      </w:r>
    </w:p>
    <w:p w14:paraId="4A6FF345" w14:textId="7830AFF1" w:rsidR="007E4885" w:rsidRPr="00C24ED0" w:rsidRDefault="007E4885" w:rsidP="007E488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D47B81" w14:textId="21E46F36" w:rsidR="007E4885" w:rsidRPr="00C24ED0" w:rsidRDefault="007E4885" w:rsidP="007E488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Il/la sottoscritto/a _________________________________________________nato/a ____________________________________________________ il _______________________ residente a ____________________________ in via _____________________________ ____________________________________________________________ in qualità di legale rappresentante della____________________________________ con sede legale a ______________ in via______________ _____________________________________________ </w:t>
      </w:r>
    </w:p>
    <w:p w14:paraId="6808FF8B" w14:textId="187AC5B3" w:rsidR="0071742D" w:rsidRPr="00C24ED0" w:rsidRDefault="007E4885" w:rsidP="001800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codice fiscale/partita iva ____________________________________________________ </w:t>
      </w:r>
    </w:p>
    <w:p w14:paraId="47545024" w14:textId="77777777" w:rsidR="0071742D" w:rsidRPr="00C24ED0" w:rsidRDefault="0071742D" w:rsidP="007174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>telefono______________________________________________________________</w:t>
      </w:r>
    </w:p>
    <w:p w14:paraId="4418D812" w14:textId="679A61BA" w:rsidR="004176F8" w:rsidRDefault="004176F8" w:rsidP="007174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indirizzo </w:t>
      </w:r>
      <w:r w:rsidR="0071742D" w:rsidRPr="00C24ED0">
        <w:rPr>
          <w:rFonts w:ascii="Arial" w:hAnsi="Arial" w:cs="Arial"/>
          <w:color w:val="000000"/>
          <w:sz w:val="20"/>
          <w:szCs w:val="20"/>
        </w:rPr>
        <w:t>e-mail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___________________________________________(</w:t>
      </w:r>
      <w:r w:rsidRPr="004176F8">
        <w:rPr>
          <w:rFonts w:ascii="Arial" w:hAnsi="Arial" w:cs="Arial"/>
          <w:b/>
          <w:color w:val="000000"/>
          <w:sz w:val="20"/>
          <w:szCs w:val="20"/>
        </w:rPr>
        <w:t>obbligatorio per convocazione in seduta pubblica tramite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7A2A">
        <w:rPr>
          <w:rFonts w:ascii="Arial" w:hAnsi="Arial" w:cs="Arial"/>
          <w:b/>
          <w:color w:val="000000"/>
          <w:sz w:val="20"/>
          <w:szCs w:val="20"/>
        </w:rPr>
        <w:t>collegamento telematico alla piattaforma Microsoft Teams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0ECCF042" w14:textId="32E50D0B" w:rsidR="0071742D" w:rsidRPr="00C24ED0" w:rsidRDefault="0071742D" w:rsidP="007174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PEC _______________________________________________________________ </w:t>
      </w:r>
    </w:p>
    <w:p w14:paraId="38B5D23A" w14:textId="324ECB78" w:rsidR="0071742D" w:rsidRPr="00C24ED0" w:rsidRDefault="0071742D" w:rsidP="007174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</w:p>
    <w:p w14:paraId="3C406E1C" w14:textId="77777777" w:rsidR="0071742D" w:rsidRPr="00C24ED0" w:rsidRDefault="0071742D" w:rsidP="001800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55DD4924" w14:textId="6FB7A136" w:rsidR="0071742D" w:rsidRPr="00C24ED0" w:rsidRDefault="0071742D" w:rsidP="0071742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24ED0">
        <w:rPr>
          <w:rFonts w:ascii="Arial" w:hAnsi="Arial" w:cs="Arial"/>
          <w:b/>
          <w:color w:val="000000"/>
          <w:sz w:val="20"/>
          <w:szCs w:val="20"/>
        </w:rPr>
        <w:t xml:space="preserve">DICHIARA </w:t>
      </w:r>
    </w:p>
    <w:p w14:paraId="0EC79CEE" w14:textId="536B4054" w:rsidR="00180049" w:rsidRPr="00C24ED0" w:rsidRDefault="00235C52" w:rsidP="001800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Di essere </w:t>
      </w:r>
      <w:r w:rsidR="002A1FC5">
        <w:rPr>
          <w:rFonts w:ascii="Arial" w:hAnsi="Arial" w:cs="Arial"/>
          <w:color w:val="000000"/>
          <w:sz w:val="20"/>
          <w:szCs w:val="20"/>
        </w:rPr>
        <w:t>iscritta/o</w:t>
      </w:r>
      <w:r w:rsidR="00180049" w:rsidRPr="00C24ED0">
        <w:rPr>
          <w:rFonts w:ascii="Arial" w:hAnsi="Arial" w:cs="Arial"/>
          <w:color w:val="000000"/>
          <w:sz w:val="20"/>
          <w:szCs w:val="20"/>
        </w:rPr>
        <w:t xml:space="preserve"> al Registro Imprese della CC.I.AA. di </w:t>
      </w:r>
      <w:r w:rsidR="0071742D" w:rsidRPr="00C24ED0">
        <w:rPr>
          <w:rFonts w:ascii="Arial" w:hAnsi="Arial" w:cs="Arial"/>
          <w:color w:val="000000"/>
          <w:sz w:val="20"/>
          <w:szCs w:val="20"/>
        </w:rPr>
        <w:t>_____________</w:t>
      </w:r>
      <w:r w:rsidR="00180049" w:rsidRPr="00C24ED0">
        <w:rPr>
          <w:rFonts w:ascii="Arial" w:hAnsi="Arial" w:cs="Arial"/>
          <w:color w:val="000000"/>
          <w:sz w:val="20"/>
          <w:szCs w:val="20"/>
        </w:rPr>
        <w:t>al n</w:t>
      </w:r>
      <w:r w:rsidR="0071742D" w:rsidRPr="00C24ED0">
        <w:rPr>
          <w:rFonts w:ascii="Arial" w:hAnsi="Arial" w:cs="Arial"/>
          <w:color w:val="000000"/>
          <w:sz w:val="20"/>
          <w:szCs w:val="20"/>
        </w:rPr>
        <w:t>.______________</w:t>
      </w:r>
    </w:p>
    <w:p w14:paraId="01CA404C" w14:textId="724CB689" w:rsidR="0071742D" w:rsidRPr="00C24ED0" w:rsidRDefault="00235C52" w:rsidP="0071742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lastRenderedPageBreak/>
        <w:t xml:space="preserve">Di essere </w:t>
      </w:r>
      <w:r w:rsidR="0071742D" w:rsidRPr="00C24ED0">
        <w:rPr>
          <w:rFonts w:ascii="Arial" w:hAnsi="Arial" w:cs="Arial"/>
          <w:color w:val="000000"/>
          <w:sz w:val="20"/>
          <w:szCs w:val="20"/>
        </w:rPr>
        <w:t>in possesso di autorizzazione</w:t>
      </w:r>
      <w:r w:rsidR="00C82B82">
        <w:rPr>
          <w:rFonts w:ascii="Arial" w:hAnsi="Arial" w:cs="Arial"/>
          <w:color w:val="000000"/>
          <w:sz w:val="20"/>
          <w:szCs w:val="20"/>
        </w:rPr>
        <w:t>/S</w:t>
      </w:r>
      <w:r w:rsidR="003704B7">
        <w:rPr>
          <w:rFonts w:ascii="Arial" w:hAnsi="Arial" w:cs="Arial"/>
          <w:color w:val="000000"/>
          <w:sz w:val="20"/>
          <w:szCs w:val="20"/>
        </w:rPr>
        <w:t>C</w:t>
      </w:r>
      <w:r w:rsidR="00C82B82">
        <w:rPr>
          <w:rFonts w:ascii="Arial" w:hAnsi="Arial" w:cs="Arial"/>
          <w:color w:val="000000"/>
          <w:sz w:val="20"/>
          <w:szCs w:val="20"/>
        </w:rPr>
        <w:t>IA</w:t>
      </w:r>
      <w:r w:rsidR="0071742D" w:rsidRPr="00C24ED0">
        <w:rPr>
          <w:rFonts w:ascii="Arial" w:hAnsi="Arial" w:cs="Arial"/>
          <w:color w:val="000000"/>
          <w:sz w:val="20"/>
          <w:szCs w:val="20"/>
        </w:rPr>
        <w:t xml:space="preserve"> per il commercio su area pubblica per il settore alimentare-tipologia itinerante - (ai sensi della L.R. 27/2009 – Testo Unico in materia di commercio</w:t>
      </w:r>
      <w:r w:rsidR="00C82B82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C82B82" w:rsidRPr="0024191B">
        <w:rPr>
          <w:rFonts w:ascii="Arial" w:hAnsi="Arial" w:cs="Arial"/>
          <w:color w:val="000000"/>
          <w:sz w:val="20"/>
          <w:szCs w:val="20"/>
        </w:rPr>
        <w:t>L.R.n.</w:t>
      </w:r>
      <w:r w:rsidR="000D55C0" w:rsidRPr="0024191B">
        <w:rPr>
          <w:rFonts w:ascii="Arial" w:hAnsi="Arial" w:cs="Arial"/>
          <w:color w:val="000000"/>
          <w:sz w:val="20"/>
          <w:szCs w:val="20"/>
        </w:rPr>
        <w:t>22</w:t>
      </w:r>
      <w:r w:rsidR="00C82B82" w:rsidRPr="0024191B">
        <w:rPr>
          <w:rFonts w:ascii="Arial" w:hAnsi="Arial" w:cs="Arial"/>
          <w:color w:val="000000"/>
          <w:sz w:val="20"/>
          <w:szCs w:val="20"/>
        </w:rPr>
        <w:t xml:space="preserve"> del 03/08/2021</w:t>
      </w:r>
      <w:r w:rsidR="0071742D" w:rsidRPr="0024191B">
        <w:rPr>
          <w:rFonts w:ascii="Arial" w:hAnsi="Arial" w:cs="Arial"/>
          <w:color w:val="000000"/>
          <w:sz w:val="20"/>
          <w:szCs w:val="20"/>
        </w:rPr>
        <w:t xml:space="preserve">) </w:t>
      </w:r>
      <w:r w:rsidR="0071742D" w:rsidRPr="000A6564">
        <w:rPr>
          <w:rFonts w:ascii="Arial" w:hAnsi="Arial" w:cs="Arial"/>
          <w:color w:val="000000"/>
          <w:sz w:val="20"/>
          <w:szCs w:val="20"/>
        </w:rPr>
        <w:t xml:space="preserve">autorizzato alla somministrazione di alimenti e bevande e munito di mezzo idoneo all’attività di </w:t>
      </w:r>
      <w:r w:rsidR="00286B93" w:rsidRPr="000A6564">
        <w:rPr>
          <w:rFonts w:ascii="Arial" w:hAnsi="Arial" w:cs="Arial"/>
          <w:color w:val="000000"/>
          <w:sz w:val="20"/>
          <w:szCs w:val="20"/>
        </w:rPr>
        <w:t>Street</w:t>
      </w:r>
      <w:r w:rsidR="0071742D" w:rsidRPr="00C24ED0">
        <w:rPr>
          <w:rFonts w:ascii="Arial" w:hAnsi="Arial" w:cs="Arial"/>
          <w:color w:val="000000"/>
          <w:sz w:val="20"/>
          <w:szCs w:val="20"/>
        </w:rPr>
        <w:t xml:space="preserve"> food, rilasciata dal Comune di__________autorizzazione n.______________(copia allegata)</w:t>
      </w:r>
    </w:p>
    <w:p w14:paraId="0256EB27" w14:textId="10C1C072" w:rsidR="008749D8" w:rsidRPr="00C24ED0" w:rsidRDefault="008749D8" w:rsidP="008749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b/>
          <w:color w:val="000000"/>
          <w:sz w:val="20"/>
          <w:szCs w:val="20"/>
        </w:rPr>
        <w:t>CHIEDE</w:t>
      </w:r>
      <w:r w:rsidRPr="00C24ED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381B3F" w14:textId="46E693A8" w:rsidR="008749D8" w:rsidRPr="00F21E4E" w:rsidRDefault="008749D8" w:rsidP="002A1F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di </w:t>
      </w:r>
      <w:r w:rsidR="0071742D" w:rsidRPr="00C24ED0">
        <w:rPr>
          <w:rFonts w:ascii="Arial" w:hAnsi="Arial" w:cs="Arial"/>
          <w:color w:val="000000"/>
          <w:sz w:val="20"/>
          <w:szCs w:val="20"/>
        </w:rPr>
        <w:t xml:space="preserve">partecipare alla procedura di selezione per </w:t>
      </w:r>
      <w:r w:rsidRPr="00C24ED0">
        <w:rPr>
          <w:rFonts w:ascii="Arial" w:hAnsi="Arial" w:cs="Arial"/>
          <w:color w:val="000000"/>
          <w:sz w:val="20"/>
          <w:szCs w:val="20"/>
        </w:rPr>
        <w:t>l'assegna</w:t>
      </w:r>
      <w:r w:rsidR="00B35419" w:rsidRPr="00C24ED0">
        <w:rPr>
          <w:rFonts w:ascii="Arial" w:hAnsi="Arial" w:cs="Arial"/>
          <w:color w:val="000000"/>
          <w:sz w:val="20"/>
          <w:szCs w:val="20"/>
        </w:rPr>
        <w:t xml:space="preserve">zione in concessione di un’area </w:t>
      </w:r>
      <w:r w:rsidR="004176F8">
        <w:rPr>
          <w:rFonts w:ascii="Arial" w:hAnsi="Arial" w:cs="Arial"/>
          <w:color w:val="000000"/>
          <w:sz w:val="20"/>
          <w:szCs w:val="20"/>
        </w:rPr>
        <w:t>pubblica comunale</w:t>
      </w:r>
      <w:r w:rsidRPr="00C24ED0">
        <w:rPr>
          <w:rFonts w:ascii="Arial" w:hAnsi="Arial" w:cs="Arial"/>
          <w:color w:val="000000"/>
          <w:sz w:val="20"/>
          <w:szCs w:val="20"/>
        </w:rPr>
        <w:t xml:space="preserve">, </w:t>
      </w:r>
      <w:r w:rsidR="004176F8" w:rsidRPr="004176F8">
        <w:rPr>
          <w:rFonts w:ascii="Arial" w:hAnsi="Arial" w:cs="Arial"/>
          <w:color w:val="000000"/>
          <w:sz w:val="20"/>
          <w:szCs w:val="20"/>
        </w:rPr>
        <w:t>sita in P.le D’Annunzio PER lo svolgimento di una attività commerciale di vendita di alimenti e bevande  tramite food</w:t>
      </w:r>
      <w:r w:rsidR="004176F8">
        <w:rPr>
          <w:rFonts w:ascii="Arial" w:hAnsi="Arial" w:cs="Arial"/>
          <w:color w:val="000000"/>
          <w:sz w:val="20"/>
          <w:szCs w:val="20"/>
        </w:rPr>
        <w:t>-</w:t>
      </w:r>
      <w:r w:rsidR="004176F8" w:rsidRPr="004176F8">
        <w:rPr>
          <w:rFonts w:ascii="Arial" w:hAnsi="Arial" w:cs="Arial"/>
          <w:color w:val="000000"/>
          <w:sz w:val="20"/>
          <w:szCs w:val="20"/>
        </w:rPr>
        <w:t xml:space="preserve">truck </w:t>
      </w:r>
      <w:r w:rsidR="00286B93">
        <w:rPr>
          <w:rFonts w:ascii="Arial" w:hAnsi="Arial" w:cs="Arial"/>
          <w:color w:val="000000"/>
          <w:sz w:val="20"/>
          <w:szCs w:val="20"/>
        </w:rPr>
        <w:t>o altro mezzo</w:t>
      </w:r>
      <w:r w:rsidR="00C3766D">
        <w:rPr>
          <w:rFonts w:ascii="Arial" w:hAnsi="Arial" w:cs="Arial"/>
          <w:color w:val="000000"/>
          <w:sz w:val="20"/>
          <w:szCs w:val="20"/>
        </w:rPr>
        <w:t>/</w:t>
      </w:r>
      <w:r w:rsidR="004C2B1E">
        <w:rPr>
          <w:rFonts w:ascii="Arial" w:hAnsi="Arial" w:cs="Arial"/>
          <w:color w:val="000000"/>
          <w:sz w:val="20"/>
          <w:szCs w:val="20"/>
        </w:rPr>
        <w:t>attrezzatura</w:t>
      </w:r>
      <w:r w:rsidR="00286B93">
        <w:rPr>
          <w:rFonts w:ascii="Arial" w:hAnsi="Arial" w:cs="Arial"/>
          <w:color w:val="000000"/>
          <w:sz w:val="20"/>
          <w:szCs w:val="20"/>
        </w:rPr>
        <w:t xml:space="preserve"> mobile idone</w:t>
      </w:r>
      <w:r w:rsidR="004C2B1E">
        <w:rPr>
          <w:rFonts w:ascii="Arial" w:hAnsi="Arial" w:cs="Arial"/>
          <w:color w:val="000000"/>
          <w:sz w:val="20"/>
          <w:szCs w:val="20"/>
        </w:rPr>
        <w:t>a</w:t>
      </w:r>
      <w:r w:rsidR="00286B93">
        <w:rPr>
          <w:rFonts w:ascii="Arial" w:hAnsi="Arial" w:cs="Arial"/>
          <w:color w:val="000000"/>
          <w:sz w:val="20"/>
          <w:szCs w:val="20"/>
        </w:rPr>
        <w:t xml:space="preserve"> alla vendita di alimenti e bevande </w:t>
      </w:r>
      <w:r w:rsidR="004176F8" w:rsidRPr="004176F8">
        <w:rPr>
          <w:rFonts w:ascii="Arial" w:hAnsi="Arial" w:cs="Arial"/>
          <w:color w:val="000000"/>
          <w:sz w:val="20"/>
          <w:szCs w:val="20"/>
        </w:rPr>
        <w:t>e gestione piccola area divertimento</w:t>
      </w:r>
      <w:r w:rsidR="00286B93">
        <w:rPr>
          <w:rFonts w:ascii="Arial" w:hAnsi="Arial" w:cs="Arial"/>
          <w:color w:val="000000"/>
          <w:sz w:val="20"/>
          <w:szCs w:val="20"/>
        </w:rPr>
        <w:t xml:space="preserve"> nei termini previsti dal relativo Avviso pubblico</w:t>
      </w:r>
    </w:p>
    <w:p w14:paraId="6C30ECD0" w14:textId="77777777" w:rsidR="007E4885" w:rsidRPr="00C24ED0" w:rsidRDefault="007E4885" w:rsidP="007E488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2BF9E25F" w14:textId="1EC56CAD" w:rsidR="007E4885" w:rsidRPr="00C24ED0" w:rsidRDefault="007E4885" w:rsidP="007E488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24ED0">
        <w:rPr>
          <w:rFonts w:ascii="Arial" w:hAnsi="Arial" w:cs="Arial"/>
          <w:b/>
          <w:color w:val="000000"/>
          <w:sz w:val="20"/>
          <w:szCs w:val="20"/>
        </w:rPr>
        <w:t>DICHIARA</w:t>
      </w:r>
      <w:r w:rsidR="00B35419" w:rsidRPr="00C24ED0">
        <w:rPr>
          <w:rFonts w:ascii="Arial" w:hAnsi="Arial" w:cs="Arial"/>
          <w:b/>
          <w:color w:val="000000"/>
          <w:sz w:val="20"/>
          <w:szCs w:val="20"/>
        </w:rPr>
        <w:t xml:space="preserve"> INOLTRE</w:t>
      </w:r>
    </w:p>
    <w:p w14:paraId="2C6E2543" w14:textId="040CD02D" w:rsidR="007E4885" w:rsidRPr="00C24ED0" w:rsidRDefault="007E4885" w:rsidP="00AB005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secondo le modalità di cui agli articoli 46 e 47 del D.P.R. n. 445/2000 e s.m., consapevole delle responsabilità penali in cui incorre in caso di falsità in atti e di dichiarazioni mendaci e delle relative sanzioni penali previste dall’art. 76 del medesimo D.P.R. n. 445/2000 e s.m. </w:t>
      </w:r>
    </w:p>
    <w:p w14:paraId="5D48B0A9" w14:textId="74009E8B" w:rsidR="008D63F4" w:rsidRPr="00F31ECE" w:rsidRDefault="00180049" w:rsidP="00F31ECE">
      <w:pPr>
        <w:pStyle w:val="Paragrafoelenco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F31ECE">
        <w:rPr>
          <w:rFonts w:ascii="Arial" w:hAnsi="Arial" w:cs="Arial"/>
          <w:color w:val="000000"/>
          <w:sz w:val="20"/>
          <w:szCs w:val="20"/>
        </w:rPr>
        <w:t>di non</w:t>
      </w:r>
      <w:r w:rsidR="00503DB5" w:rsidRPr="00F31E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1ECE">
        <w:rPr>
          <w:rFonts w:ascii="Arial" w:hAnsi="Arial" w:cs="Arial"/>
          <w:color w:val="000000"/>
          <w:sz w:val="20"/>
          <w:szCs w:val="20"/>
        </w:rPr>
        <w:t>ricorrere</w:t>
      </w:r>
      <w:r w:rsidR="00503DB5" w:rsidRPr="00F31ECE">
        <w:rPr>
          <w:rFonts w:ascii="Arial" w:hAnsi="Arial" w:cs="Arial"/>
          <w:color w:val="000000"/>
          <w:sz w:val="20"/>
          <w:szCs w:val="20"/>
        </w:rPr>
        <w:t xml:space="preserve"> in alcuna causa ostativa a trattare con le Pubbliche Amministrazioni; </w:t>
      </w:r>
    </w:p>
    <w:p w14:paraId="439B38B7" w14:textId="77777777" w:rsidR="00E135FA" w:rsidRDefault="00B35419" w:rsidP="00E135FA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F31ECE">
        <w:rPr>
          <w:rFonts w:ascii="Arial" w:hAnsi="Arial" w:cs="Arial"/>
          <w:color w:val="000000"/>
          <w:sz w:val="20"/>
          <w:szCs w:val="20"/>
        </w:rPr>
        <w:t xml:space="preserve">di essere in possesso dei seguenti requisiti morali: </w:t>
      </w:r>
    </w:p>
    <w:p w14:paraId="66AF0B79" w14:textId="77777777" w:rsidR="00E135FA" w:rsidRDefault="00E135FA" w:rsidP="00E135FA">
      <w:pPr>
        <w:pStyle w:val="Paragrafoelenco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5AB1A0DD" w14:textId="77777777" w:rsidR="00E135FA" w:rsidRDefault="00B35419" w:rsidP="00E135FA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E135FA">
        <w:rPr>
          <w:rFonts w:ascii="Arial" w:hAnsi="Arial" w:cs="Arial"/>
          <w:color w:val="000000"/>
          <w:sz w:val="20"/>
          <w:szCs w:val="20"/>
        </w:rPr>
        <w:t xml:space="preserve">requisiti di onorabilità previsti dall’art. 71 del D.Lgs. 26/03/2010, n. 59 s.m.i. </w:t>
      </w:r>
    </w:p>
    <w:p w14:paraId="0A5E64EF" w14:textId="77777777" w:rsidR="00E135FA" w:rsidRDefault="00E135FA" w:rsidP="00E135FA">
      <w:pPr>
        <w:pStyle w:val="Paragrafoelenco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175B9313" w14:textId="77777777" w:rsidR="00E135FA" w:rsidRDefault="00B35419" w:rsidP="00E135FA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 </w:t>
      </w:r>
    </w:p>
    <w:p w14:paraId="2F25EFC8" w14:textId="77777777" w:rsidR="00E135FA" w:rsidRPr="00E135FA" w:rsidRDefault="00E135FA" w:rsidP="00E135FA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14:paraId="1D5D0298" w14:textId="77777777" w:rsidR="00DA72F2" w:rsidRDefault="00B35419" w:rsidP="00DA72F2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E135FA">
        <w:rPr>
          <w:rFonts w:ascii="Arial" w:hAnsi="Arial" w:cs="Arial"/>
          <w:color w:val="000000"/>
          <w:sz w:val="20"/>
          <w:szCs w:val="20"/>
        </w:rPr>
        <w:t xml:space="preserve">che l’impresa non è sottoposta a procedure di liquidazione (compresa liquidazione volontaria), fallimento, concordato preventivo, amministrazione controllata o altre procedure concorsuali in corso e non ha in corso un procedimento per la dichiarazione di una di tali situazioni; </w:t>
      </w:r>
    </w:p>
    <w:p w14:paraId="14394734" w14:textId="77777777" w:rsidR="00DA72F2" w:rsidRPr="00DA72F2" w:rsidRDefault="00DA72F2" w:rsidP="00DA72F2">
      <w:pPr>
        <w:pStyle w:val="Paragrafoelenco"/>
        <w:rPr>
          <w:rFonts w:ascii="Garamond" w:hAnsi="Garamond" w:cstheme="minorHAnsi"/>
          <w:color w:val="000000"/>
        </w:rPr>
      </w:pPr>
    </w:p>
    <w:p w14:paraId="1E390CDF" w14:textId="1B9E4395" w:rsidR="00DA72F2" w:rsidRPr="00DA72F2" w:rsidRDefault="00DA72F2" w:rsidP="00DA72F2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DA72F2">
        <w:rPr>
          <w:rFonts w:ascii="Arial" w:hAnsi="Arial" w:cs="Arial"/>
          <w:color w:val="000000"/>
          <w:sz w:val="20"/>
          <w:szCs w:val="20"/>
        </w:rPr>
        <w:t xml:space="preserve">che nei confronti dell’impresa non è stata pronunciata </w:t>
      </w:r>
      <w:r>
        <w:rPr>
          <w:rFonts w:ascii="Arial" w:hAnsi="Arial" w:cs="Arial"/>
          <w:color w:val="000000"/>
          <w:sz w:val="20"/>
          <w:szCs w:val="20"/>
        </w:rPr>
        <w:t>alcuna</w:t>
      </w:r>
      <w:r w:rsidRPr="00DA72F2">
        <w:rPr>
          <w:rFonts w:ascii="Arial" w:hAnsi="Arial" w:cs="Arial"/>
          <w:color w:val="000000"/>
          <w:sz w:val="20"/>
          <w:szCs w:val="20"/>
        </w:rPr>
        <w:t xml:space="preserve"> condanna, con sentenza passata in giudicato, per qualsiasi reato che incida sulla loro moralità professionale o per delitti finanziari; </w:t>
      </w:r>
    </w:p>
    <w:p w14:paraId="20CB0185" w14:textId="77777777" w:rsidR="00DA72F2" w:rsidRDefault="00DA72F2" w:rsidP="00DA72F2">
      <w:pPr>
        <w:pStyle w:val="Paragrafoelenco"/>
        <w:widowControl w:val="0"/>
        <w:autoSpaceDE w:val="0"/>
        <w:autoSpaceDN w:val="0"/>
        <w:adjustRightInd w:val="0"/>
        <w:spacing w:after="240"/>
        <w:ind w:left="1440"/>
        <w:rPr>
          <w:rFonts w:ascii="Arial" w:hAnsi="Arial" w:cs="Arial"/>
          <w:color w:val="000000"/>
          <w:sz w:val="20"/>
          <w:szCs w:val="20"/>
        </w:rPr>
      </w:pPr>
    </w:p>
    <w:p w14:paraId="5641A355" w14:textId="77777777" w:rsidR="00E135FA" w:rsidRPr="00E135FA" w:rsidRDefault="00E135FA" w:rsidP="00E135FA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14:paraId="746BBF94" w14:textId="2F21B4AD" w:rsidR="00E135FA" w:rsidRDefault="00CA332A" w:rsidP="00E135FA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E135FA">
        <w:rPr>
          <w:rFonts w:ascii="Arial" w:hAnsi="Arial" w:cs="Arial"/>
          <w:color w:val="000000"/>
          <w:sz w:val="20"/>
          <w:szCs w:val="20"/>
        </w:rPr>
        <w:t>che l’impresa è in regola con gli obblighi relativi al pagamento delle imposte e delle tasse, secondo la legislazione vigente;</w:t>
      </w:r>
    </w:p>
    <w:p w14:paraId="3F274A75" w14:textId="77777777" w:rsidR="004176F8" w:rsidRPr="00DA72F2" w:rsidRDefault="004176F8" w:rsidP="00DA72F2">
      <w:pPr>
        <w:pStyle w:val="Paragrafoelenco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0A000E0A" w14:textId="77777777" w:rsidR="004176F8" w:rsidRPr="00167FD3" w:rsidRDefault="004176F8" w:rsidP="004176F8">
      <w:pPr>
        <w:pStyle w:val="Paragrafoelenco"/>
        <w:numPr>
          <w:ilvl w:val="0"/>
          <w:numId w:val="8"/>
        </w:numPr>
        <w:spacing w:line="242" w:lineRule="auto"/>
        <w:ind w:right="-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67FD3">
        <w:rPr>
          <w:rFonts w:ascii="Arial" w:hAnsi="Arial" w:cs="Arial"/>
          <w:sz w:val="20"/>
          <w:szCs w:val="20"/>
        </w:rPr>
        <w:t xml:space="preserve">di non essere debitore moroso nei confronti dell’Amministrazione Comunale alla data di sottoscrizione della dichiarazione sostitutiva; </w:t>
      </w:r>
    </w:p>
    <w:p w14:paraId="2A90A469" w14:textId="10E538F2" w:rsidR="004176F8" w:rsidRPr="004176F8" w:rsidRDefault="004176F8" w:rsidP="004176F8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E135FA">
        <w:rPr>
          <w:rFonts w:ascii="Arial" w:hAnsi="Arial" w:cs="Arial"/>
          <w:color w:val="000000"/>
          <w:sz w:val="20"/>
          <w:szCs w:val="20"/>
        </w:rPr>
        <w:t xml:space="preserve">di essere in regola nei termini della regolarità contributiva (DURC) per l’esercizio dell’attività di commercio al dettaglio su aree pubbliche; </w:t>
      </w:r>
    </w:p>
    <w:p w14:paraId="25D30560" w14:textId="77777777" w:rsidR="00E135FA" w:rsidRDefault="00E135FA" w:rsidP="004176F8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3DDFE5B1" w14:textId="148D9A77" w:rsidR="00E135FA" w:rsidRDefault="00B35419" w:rsidP="00476A5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E135FA">
        <w:rPr>
          <w:rFonts w:ascii="Arial" w:hAnsi="Arial" w:cs="Arial"/>
          <w:color w:val="000000"/>
          <w:sz w:val="20"/>
          <w:szCs w:val="20"/>
        </w:rPr>
        <w:t>che non sussistono le condizioni d</w:t>
      </w:r>
      <w:r w:rsidR="00476A55">
        <w:rPr>
          <w:rFonts w:ascii="Arial" w:hAnsi="Arial" w:cs="Arial"/>
          <w:color w:val="000000"/>
          <w:sz w:val="20"/>
          <w:szCs w:val="20"/>
        </w:rPr>
        <w:t>i cui all’art. 53, comma 16-ter</w:t>
      </w:r>
      <w:r w:rsidRPr="00E135FA">
        <w:rPr>
          <w:rFonts w:ascii="Arial" w:hAnsi="Arial" w:cs="Arial"/>
          <w:color w:val="000000"/>
          <w:sz w:val="20"/>
          <w:szCs w:val="20"/>
        </w:rPr>
        <w:t xml:space="preserve">, del D. Lgs. n. 165/2001 (ovvero di non aver concluso contratti di lavoro subordinato o autonomo e, comunque, di non aver attribuito incarichi ad ex dipendenti che hanno esercitato poteri autoritativi o negoziali, per conto delle pubbliche amministrazioni, nei loro confronti, per il triennio successivo alla cessazione del rapporto); </w:t>
      </w:r>
    </w:p>
    <w:p w14:paraId="517B7F4E" w14:textId="77777777" w:rsidR="00E135FA" w:rsidRPr="00E135FA" w:rsidRDefault="00E135FA" w:rsidP="00E135FA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14:paraId="346007A5" w14:textId="77777777" w:rsidR="00E135FA" w:rsidRDefault="00B35419" w:rsidP="00476A5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E135FA">
        <w:rPr>
          <w:rFonts w:ascii="Arial" w:hAnsi="Arial" w:cs="Arial"/>
          <w:color w:val="000000"/>
          <w:sz w:val="20"/>
          <w:szCs w:val="20"/>
        </w:rPr>
        <w:t xml:space="preserve">che </w:t>
      </w:r>
      <w:r w:rsidR="00D72787" w:rsidRPr="00E135FA">
        <w:rPr>
          <w:rFonts w:ascii="Arial" w:hAnsi="Arial" w:cs="Arial"/>
          <w:color w:val="000000"/>
          <w:sz w:val="20"/>
          <w:szCs w:val="20"/>
        </w:rPr>
        <w:t xml:space="preserve">le strutture, </w:t>
      </w:r>
      <w:r w:rsidRPr="00E135FA">
        <w:rPr>
          <w:rFonts w:ascii="Arial" w:hAnsi="Arial" w:cs="Arial"/>
          <w:color w:val="000000"/>
          <w:sz w:val="20"/>
          <w:szCs w:val="20"/>
        </w:rPr>
        <w:t>gli impianti e le attrezzature utilizzate per lo svolgimento dell’attività sono rispondenti alle norme di buona tecnica, alle leggi vigenti in materia di sicurezza ed igiene nonché idonee all’esercizio dell’attività</w:t>
      </w:r>
      <w:r w:rsidR="00D72787" w:rsidRPr="00E135FA">
        <w:rPr>
          <w:rFonts w:ascii="Arial" w:hAnsi="Arial" w:cs="Arial"/>
          <w:color w:val="000000"/>
          <w:sz w:val="20"/>
          <w:szCs w:val="20"/>
        </w:rPr>
        <w:t>;</w:t>
      </w:r>
      <w:r w:rsidRPr="00E135F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1209F3" w14:textId="77777777" w:rsidR="00E135FA" w:rsidRPr="00E135FA" w:rsidRDefault="00E135FA" w:rsidP="00E135FA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14:paraId="0A731283" w14:textId="77777777" w:rsidR="00E135FA" w:rsidRPr="00E135FA" w:rsidRDefault="00CA332A" w:rsidP="00E135FA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E135FA">
        <w:rPr>
          <w:rFonts w:ascii="Arial" w:hAnsi="Arial" w:cs="Arial"/>
          <w:color w:val="000000"/>
          <w:sz w:val="20"/>
          <w:szCs w:val="20"/>
        </w:rPr>
        <w:t xml:space="preserve">che il mezzo utilizzato è </w:t>
      </w:r>
      <w:r w:rsidRPr="00E135FA">
        <w:rPr>
          <w:rFonts w:ascii="Arial" w:hAnsi="Arial" w:cs="Arial"/>
          <w:sz w:val="20"/>
          <w:szCs w:val="20"/>
        </w:rPr>
        <w:t>provvisto di NIA sanitaria;</w:t>
      </w:r>
    </w:p>
    <w:p w14:paraId="7B99F2C5" w14:textId="77777777" w:rsidR="00E135FA" w:rsidRPr="00E135FA" w:rsidRDefault="00E135FA" w:rsidP="00E135FA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14:paraId="5F2DA438" w14:textId="360412C8" w:rsidR="008D63F4" w:rsidRPr="00E135FA" w:rsidRDefault="00D72787" w:rsidP="00E135FA">
      <w:pPr>
        <w:pStyle w:val="Paragrafoelenco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E135FA">
        <w:rPr>
          <w:rFonts w:ascii="Arial" w:hAnsi="Arial" w:cs="Arial"/>
          <w:color w:val="000000"/>
          <w:sz w:val="20"/>
          <w:szCs w:val="20"/>
        </w:rPr>
        <w:lastRenderedPageBreak/>
        <w:t>di</w:t>
      </w:r>
      <w:r w:rsidR="00180049" w:rsidRPr="00E135FA">
        <w:rPr>
          <w:rFonts w:ascii="Arial" w:hAnsi="Arial" w:cs="Arial"/>
          <w:color w:val="000000"/>
          <w:sz w:val="20"/>
          <w:szCs w:val="20"/>
        </w:rPr>
        <w:t xml:space="preserve"> essere</w:t>
      </w:r>
      <w:r w:rsidR="008D63F4" w:rsidRPr="00E135FA">
        <w:rPr>
          <w:rFonts w:ascii="Arial" w:hAnsi="Arial" w:cs="Arial"/>
          <w:color w:val="000000"/>
          <w:sz w:val="20"/>
          <w:szCs w:val="20"/>
        </w:rPr>
        <w:t xml:space="preserve"> in possesso dei requisiti di cui al D.Lgs. nr. 114/1998, per l’esercizio del commercio su aree pubbliche.</w:t>
      </w:r>
    </w:p>
    <w:p w14:paraId="4EF2B736" w14:textId="77777777" w:rsidR="008749D8" w:rsidRPr="00C24ED0" w:rsidRDefault="008749D8" w:rsidP="008749D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di rispettare: </w:t>
      </w:r>
    </w:p>
    <w:p w14:paraId="506B7AC4" w14:textId="4B2D2B1D" w:rsidR="008749D8" w:rsidRPr="00F31ECE" w:rsidRDefault="008749D8" w:rsidP="00F31ECE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color w:val="000000"/>
          <w:sz w:val="20"/>
          <w:szCs w:val="20"/>
        </w:rPr>
      </w:pPr>
      <w:r w:rsidRPr="00F31ECE">
        <w:rPr>
          <w:rFonts w:ascii="Arial" w:hAnsi="Arial" w:cs="Arial"/>
          <w:color w:val="000000"/>
          <w:sz w:val="20"/>
          <w:szCs w:val="20"/>
        </w:rPr>
        <w:t xml:space="preserve">in caso di assegnazione </w:t>
      </w:r>
      <w:r w:rsidR="004176F8">
        <w:rPr>
          <w:rFonts w:ascii="Arial" w:hAnsi="Arial" w:cs="Arial"/>
          <w:color w:val="000000"/>
          <w:sz w:val="20"/>
          <w:szCs w:val="20"/>
        </w:rPr>
        <w:t>dell’area</w:t>
      </w:r>
      <w:r w:rsidRPr="00F31ECE">
        <w:rPr>
          <w:rFonts w:ascii="Arial" w:hAnsi="Arial" w:cs="Arial"/>
          <w:color w:val="000000"/>
          <w:sz w:val="20"/>
          <w:szCs w:val="20"/>
        </w:rPr>
        <w:t xml:space="preserve">, quanto disposto </w:t>
      </w:r>
      <w:r w:rsidR="00D72787" w:rsidRPr="00F31ECE">
        <w:rPr>
          <w:rFonts w:ascii="Arial" w:hAnsi="Arial" w:cs="Arial"/>
          <w:color w:val="000000"/>
          <w:sz w:val="20"/>
          <w:szCs w:val="20"/>
        </w:rPr>
        <w:t xml:space="preserve">dal relativo </w:t>
      </w:r>
      <w:r w:rsidRPr="00F31ECE">
        <w:rPr>
          <w:rFonts w:ascii="Arial" w:hAnsi="Arial" w:cs="Arial"/>
          <w:color w:val="000000"/>
          <w:sz w:val="20"/>
          <w:szCs w:val="20"/>
        </w:rPr>
        <w:t>Avviso</w:t>
      </w:r>
      <w:r w:rsidR="00D72787" w:rsidRPr="00F31ECE">
        <w:rPr>
          <w:rFonts w:ascii="Arial" w:hAnsi="Arial" w:cs="Arial"/>
          <w:color w:val="000000"/>
          <w:sz w:val="20"/>
          <w:szCs w:val="20"/>
        </w:rPr>
        <w:t xml:space="preserve"> Pubblico</w:t>
      </w:r>
      <w:r w:rsidRPr="00F31ECE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41316DB" w14:textId="3BACB951" w:rsidR="008749D8" w:rsidRPr="00F31ECE" w:rsidRDefault="008749D8" w:rsidP="00F31ECE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color w:val="000000"/>
          <w:sz w:val="20"/>
          <w:szCs w:val="20"/>
        </w:rPr>
      </w:pPr>
      <w:r w:rsidRPr="00F31ECE">
        <w:rPr>
          <w:rFonts w:ascii="Arial" w:hAnsi="Arial" w:cs="Arial"/>
          <w:color w:val="000000"/>
          <w:sz w:val="20"/>
          <w:szCs w:val="20"/>
        </w:rPr>
        <w:t xml:space="preserve">quanto verrà determinato dalla Commissione di Valutazione del progetto di gestione; </w:t>
      </w:r>
    </w:p>
    <w:p w14:paraId="2B60989E" w14:textId="712114BC" w:rsidR="008749D8" w:rsidRPr="00F31ECE" w:rsidRDefault="008749D8" w:rsidP="00F31ECE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color w:val="000000"/>
          <w:sz w:val="20"/>
          <w:szCs w:val="20"/>
        </w:rPr>
      </w:pPr>
      <w:r w:rsidRPr="00F31ECE">
        <w:rPr>
          <w:rFonts w:ascii="Arial" w:hAnsi="Arial" w:cs="Arial"/>
          <w:color w:val="000000"/>
          <w:sz w:val="20"/>
          <w:szCs w:val="20"/>
        </w:rPr>
        <w:t xml:space="preserve">quanto verrà determinato dagli organi competenti in materia di pubblica sicurezza ed igiene e sanità pubblica. </w:t>
      </w:r>
    </w:p>
    <w:p w14:paraId="0E75B315" w14:textId="4380FCC9" w:rsidR="00FA6CAB" w:rsidRPr="00C24ED0" w:rsidRDefault="004176F8" w:rsidP="00136017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286B93">
        <w:rPr>
          <w:rFonts w:ascii="Arial" w:hAnsi="Arial" w:cs="Arial"/>
          <w:color w:val="000000"/>
          <w:sz w:val="20"/>
          <w:szCs w:val="20"/>
        </w:rPr>
        <w:t>di aver preso visione dell’</w:t>
      </w:r>
      <w:r w:rsidR="008749D8" w:rsidRPr="00286B93">
        <w:rPr>
          <w:rFonts w:ascii="Arial" w:hAnsi="Arial" w:cs="Arial"/>
          <w:color w:val="000000"/>
          <w:sz w:val="20"/>
          <w:szCs w:val="20"/>
        </w:rPr>
        <w:t>Avviso</w:t>
      </w:r>
      <w:r w:rsidR="004C2B1E" w:rsidRPr="00286B93">
        <w:rPr>
          <w:rFonts w:ascii="Arial" w:hAnsi="Arial" w:cs="Arial"/>
          <w:color w:val="000000"/>
          <w:sz w:val="20"/>
          <w:szCs w:val="20"/>
        </w:rPr>
        <w:t>- per</w:t>
      </w:r>
      <w:r w:rsidR="008749D8" w:rsidRPr="00286B93">
        <w:rPr>
          <w:rFonts w:ascii="Arial" w:hAnsi="Arial" w:cs="Arial"/>
          <w:color w:val="000000"/>
          <w:sz w:val="20"/>
          <w:szCs w:val="20"/>
        </w:rPr>
        <w:t xml:space="preserve"> l’assegnazione </w:t>
      </w:r>
      <w:r w:rsidRPr="00286B93">
        <w:rPr>
          <w:rFonts w:ascii="Arial" w:hAnsi="Arial" w:cs="Arial"/>
          <w:color w:val="000000"/>
          <w:sz w:val="20"/>
          <w:szCs w:val="20"/>
        </w:rPr>
        <w:t>in via temporanea e stagionale dell’area comunale</w:t>
      </w:r>
      <w:r w:rsidR="008749D8" w:rsidRPr="00286B93">
        <w:rPr>
          <w:rFonts w:ascii="Arial" w:hAnsi="Arial" w:cs="Arial"/>
          <w:color w:val="000000"/>
          <w:sz w:val="20"/>
          <w:szCs w:val="20"/>
        </w:rPr>
        <w:t xml:space="preserve">, in </w:t>
      </w:r>
      <w:r w:rsidRPr="00286B93">
        <w:rPr>
          <w:rFonts w:ascii="Arial" w:hAnsi="Arial" w:cs="Arial"/>
          <w:color w:val="000000"/>
          <w:sz w:val="20"/>
          <w:szCs w:val="20"/>
        </w:rPr>
        <w:t>oggetto per</w:t>
      </w:r>
      <w:r w:rsidR="008749D8" w:rsidRPr="00286B93">
        <w:rPr>
          <w:rFonts w:ascii="Arial" w:hAnsi="Arial" w:cs="Arial"/>
          <w:color w:val="000000"/>
          <w:sz w:val="20"/>
          <w:szCs w:val="20"/>
        </w:rPr>
        <w:t xml:space="preserve"> l’esercizio del commercio su area pubblica di prodotti alimentari</w:t>
      </w:r>
      <w:r w:rsidRPr="00286B93">
        <w:rPr>
          <w:rFonts w:ascii="Arial" w:hAnsi="Arial" w:cs="Arial"/>
          <w:color w:val="000000"/>
          <w:sz w:val="20"/>
          <w:szCs w:val="20"/>
        </w:rPr>
        <w:t>,</w:t>
      </w:r>
      <w:r w:rsidR="008749D8" w:rsidRPr="00286B93">
        <w:rPr>
          <w:rFonts w:ascii="Arial" w:hAnsi="Arial" w:cs="Arial"/>
          <w:color w:val="000000"/>
          <w:sz w:val="20"/>
          <w:szCs w:val="20"/>
        </w:rPr>
        <w:t xml:space="preserve"> mediante </w:t>
      </w:r>
      <w:r w:rsidR="00D72787" w:rsidRPr="00286B93">
        <w:rPr>
          <w:rFonts w:ascii="Arial" w:hAnsi="Arial" w:cs="Arial"/>
          <w:color w:val="000000"/>
          <w:sz w:val="20"/>
          <w:szCs w:val="20"/>
        </w:rPr>
        <w:t>“</w:t>
      </w:r>
      <w:r w:rsidR="008749D8" w:rsidRPr="00286B93">
        <w:rPr>
          <w:rFonts w:ascii="Arial" w:hAnsi="Arial" w:cs="Arial"/>
          <w:color w:val="000000"/>
          <w:sz w:val="20"/>
          <w:szCs w:val="20"/>
        </w:rPr>
        <w:t>food truck”</w:t>
      </w:r>
      <w:r w:rsidRPr="00286B93">
        <w:rPr>
          <w:rFonts w:ascii="Arial" w:hAnsi="Arial" w:cs="Arial"/>
          <w:color w:val="000000"/>
          <w:sz w:val="20"/>
          <w:szCs w:val="20"/>
        </w:rPr>
        <w:t>-</w:t>
      </w:r>
      <w:r w:rsidR="008749D8" w:rsidRPr="00286B93">
        <w:rPr>
          <w:rFonts w:ascii="Arial" w:hAnsi="Arial" w:cs="Arial"/>
          <w:color w:val="000000"/>
          <w:sz w:val="20"/>
          <w:szCs w:val="20"/>
        </w:rPr>
        <w:t xml:space="preserve"> </w:t>
      </w:r>
      <w:r w:rsidR="00286B93" w:rsidRPr="00286B93">
        <w:rPr>
          <w:rFonts w:ascii="Arial" w:hAnsi="Arial" w:cs="Arial"/>
          <w:color w:val="000000"/>
          <w:sz w:val="20"/>
          <w:szCs w:val="20"/>
        </w:rPr>
        <w:t xml:space="preserve">o altro mezzo mobile idoneo, </w:t>
      </w:r>
      <w:r w:rsidR="008749D8" w:rsidRPr="00286B93">
        <w:rPr>
          <w:rFonts w:ascii="Arial" w:hAnsi="Arial" w:cs="Arial"/>
          <w:color w:val="000000"/>
          <w:sz w:val="20"/>
          <w:szCs w:val="20"/>
        </w:rPr>
        <w:t>approvato con determina n</w:t>
      </w:r>
      <w:r w:rsidR="00E746DA">
        <w:rPr>
          <w:rFonts w:ascii="Arial" w:hAnsi="Arial" w:cs="Arial"/>
          <w:color w:val="000000"/>
          <w:sz w:val="20"/>
          <w:szCs w:val="20"/>
        </w:rPr>
        <w:t>.1271</w:t>
      </w:r>
      <w:r w:rsidR="008749D8" w:rsidRPr="00E746DA">
        <w:rPr>
          <w:rFonts w:ascii="Arial" w:hAnsi="Arial" w:cs="Arial"/>
          <w:color w:val="000000"/>
          <w:sz w:val="20"/>
          <w:szCs w:val="20"/>
        </w:rPr>
        <w:t xml:space="preserve"> del </w:t>
      </w:r>
      <w:r w:rsidR="00E746DA">
        <w:rPr>
          <w:rFonts w:ascii="Arial" w:hAnsi="Arial" w:cs="Arial"/>
          <w:color w:val="000000"/>
          <w:sz w:val="20"/>
          <w:szCs w:val="20"/>
        </w:rPr>
        <w:t>07.06.2022</w:t>
      </w:r>
      <w:r w:rsidR="008749D8" w:rsidRPr="00286B93">
        <w:rPr>
          <w:rFonts w:ascii="Arial" w:hAnsi="Arial" w:cs="Arial"/>
          <w:color w:val="000000"/>
          <w:sz w:val="20"/>
          <w:szCs w:val="20"/>
        </w:rPr>
        <w:t xml:space="preserve"> e di accettarne i contenuti ed osservarne le disposizioni nell'ambito delle misure di intervento ivi previste; </w:t>
      </w:r>
    </w:p>
    <w:p w14:paraId="742A1F58" w14:textId="45963AB2" w:rsidR="00503DB5" w:rsidRPr="00F31ECE" w:rsidRDefault="00180049" w:rsidP="00F31ECE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F31ECE">
        <w:rPr>
          <w:rFonts w:ascii="Arial" w:hAnsi="Arial" w:cs="Arial"/>
          <w:color w:val="000000"/>
          <w:sz w:val="20"/>
          <w:szCs w:val="20"/>
        </w:rPr>
        <w:t xml:space="preserve">di </w:t>
      </w:r>
      <w:r w:rsidR="00203457" w:rsidRPr="00F31ECE">
        <w:rPr>
          <w:rFonts w:ascii="Arial" w:hAnsi="Arial" w:cs="Arial"/>
          <w:color w:val="000000"/>
          <w:sz w:val="20"/>
          <w:szCs w:val="20"/>
        </w:rPr>
        <w:t>essere a</w:t>
      </w:r>
      <w:r w:rsidR="00503DB5" w:rsidRPr="00F31ECE">
        <w:rPr>
          <w:rFonts w:ascii="Arial" w:hAnsi="Arial" w:cs="Arial"/>
          <w:color w:val="000000"/>
          <w:sz w:val="20"/>
          <w:szCs w:val="20"/>
        </w:rPr>
        <w:t xml:space="preserve"> conoscenza del fatto che</w:t>
      </w:r>
      <w:r w:rsidR="006900F5" w:rsidRPr="00F31ECE">
        <w:rPr>
          <w:rFonts w:ascii="Arial" w:hAnsi="Arial" w:cs="Arial"/>
          <w:color w:val="000000"/>
          <w:sz w:val="20"/>
          <w:szCs w:val="20"/>
        </w:rPr>
        <w:t xml:space="preserve"> </w:t>
      </w:r>
      <w:r w:rsidR="00503DB5" w:rsidRPr="00F31ECE">
        <w:rPr>
          <w:rFonts w:ascii="Arial" w:hAnsi="Arial" w:cs="Arial"/>
          <w:color w:val="000000"/>
          <w:sz w:val="20"/>
          <w:szCs w:val="20"/>
        </w:rPr>
        <w:t xml:space="preserve">la presente </w:t>
      </w:r>
      <w:r w:rsidRPr="00F31ECE">
        <w:rPr>
          <w:rFonts w:ascii="Arial" w:hAnsi="Arial" w:cs="Arial"/>
          <w:color w:val="000000"/>
          <w:sz w:val="20"/>
          <w:szCs w:val="20"/>
        </w:rPr>
        <w:t xml:space="preserve">partecipazione alla procedura </w:t>
      </w:r>
      <w:r w:rsidR="00203457" w:rsidRPr="00F31ECE">
        <w:rPr>
          <w:rFonts w:ascii="Arial" w:hAnsi="Arial" w:cs="Arial"/>
          <w:color w:val="000000"/>
          <w:sz w:val="20"/>
          <w:szCs w:val="20"/>
        </w:rPr>
        <w:t>in oggetto</w:t>
      </w:r>
      <w:r w:rsidR="00503DB5" w:rsidRPr="00F31ECE">
        <w:rPr>
          <w:rFonts w:ascii="Arial" w:hAnsi="Arial" w:cs="Arial"/>
          <w:color w:val="000000"/>
          <w:sz w:val="20"/>
          <w:szCs w:val="20"/>
        </w:rPr>
        <w:t xml:space="preserve"> non costituisce proposta contrattuale e non vincola in alcun modo il Comune di Pesaro che sarà libero di seguire altre procedure per l'affidamento </w:t>
      </w:r>
      <w:r w:rsidR="00203457" w:rsidRPr="00F31ECE">
        <w:rPr>
          <w:rFonts w:ascii="Arial" w:hAnsi="Arial" w:cs="Arial"/>
          <w:color w:val="000000"/>
          <w:sz w:val="20"/>
          <w:szCs w:val="20"/>
        </w:rPr>
        <w:t>in questione</w:t>
      </w:r>
      <w:r w:rsidR="00503DB5" w:rsidRPr="00F31ECE">
        <w:rPr>
          <w:rFonts w:ascii="Arial" w:hAnsi="Arial" w:cs="Arial"/>
          <w:color w:val="000000"/>
          <w:sz w:val="20"/>
          <w:szCs w:val="20"/>
        </w:rPr>
        <w:t xml:space="preserve"> senza che i soggetti richiedenti possano vantare alcuna pretesa; </w:t>
      </w:r>
    </w:p>
    <w:p w14:paraId="0F017B91" w14:textId="77777777" w:rsidR="00503DB5" w:rsidRPr="00C24ED0" w:rsidRDefault="00503DB5" w:rsidP="00503D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46EE223F" w14:textId="77777777" w:rsidR="00503DB5" w:rsidRPr="00C24ED0" w:rsidRDefault="00503DB5" w:rsidP="00503D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24ED0">
        <w:rPr>
          <w:rFonts w:ascii="Arial" w:hAnsi="Arial" w:cs="Arial"/>
          <w:b/>
          <w:color w:val="000000"/>
          <w:sz w:val="20"/>
          <w:szCs w:val="20"/>
        </w:rPr>
        <w:t>AUTORIZZA</w:t>
      </w:r>
    </w:p>
    <w:p w14:paraId="38A4AA0C" w14:textId="0350A563" w:rsidR="00503DB5" w:rsidRPr="00C24ED0" w:rsidRDefault="00503DB5" w:rsidP="00503DB5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>l</w:t>
      </w:r>
      <w:r w:rsidR="00203457" w:rsidRPr="00C24ED0">
        <w:rPr>
          <w:rFonts w:ascii="Arial" w:hAnsi="Arial" w:cs="Arial"/>
          <w:color w:val="000000"/>
          <w:sz w:val="20"/>
          <w:szCs w:val="20"/>
        </w:rPr>
        <w:t>’</w:t>
      </w:r>
      <w:r w:rsidRPr="00C24ED0">
        <w:rPr>
          <w:rFonts w:ascii="Arial" w:hAnsi="Arial" w:cs="Arial"/>
          <w:color w:val="000000"/>
          <w:sz w:val="20"/>
          <w:szCs w:val="20"/>
        </w:rPr>
        <w:t xml:space="preserve">invio delle comunicazioni inerenti al procedimento al seguente indirizzo </w:t>
      </w:r>
    </w:p>
    <w:p w14:paraId="201C5C10" w14:textId="298F8E3E" w:rsidR="00503DB5" w:rsidRPr="00C24ED0" w:rsidRDefault="00503DB5" w:rsidP="00503D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PEC__________________________________________________________ </w:t>
      </w:r>
    </w:p>
    <w:p w14:paraId="7B049326" w14:textId="77777777" w:rsidR="00503DB5" w:rsidRPr="00C24ED0" w:rsidRDefault="00503DB5" w:rsidP="00503D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0"/>
          <w:szCs w:val="20"/>
        </w:rPr>
      </w:pPr>
    </w:p>
    <w:p w14:paraId="3EBA33FE" w14:textId="513D8890" w:rsidR="00A85F21" w:rsidRPr="00C24ED0" w:rsidRDefault="00A85F21" w:rsidP="0020345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24ED0">
        <w:rPr>
          <w:rFonts w:ascii="Arial" w:hAnsi="Arial" w:cs="Arial"/>
          <w:b/>
          <w:color w:val="000000"/>
          <w:sz w:val="20"/>
          <w:szCs w:val="20"/>
        </w:rPr>
        <w:t>SI IMPEGNA</w:t>
      </w:r>
    </w:p>
    <w:p w14:paraId="08696DD2" w14:textId="5B6A55CC" w:rsidR="00A85F21" w:rsidRPr="00C24ED0" w:rsidRDefault="00A85F21" w:rsidP="0020345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a consentire </w:t>
      </w:r>
      <w:r w:rsidR="00203457" w:rsidRPr="00C24ED0">
        <w:rPr>
          <w:rFonts w:ascii="Arial" w:hAnsi="Arial" w:cs="Arial"/>
          <w:color w:val="000000"/>
          <w:sz w:val="20"/>
          <w:szCs w:val="20"/>
        </w:rPr>
        <w:t>al Comune di Pesaro</w:t>
      </w:r>
      <w:r w:rsidRPr="00C24ED0">
        <w:rPr>
          <w:rFonts w:ascii="Arial" w:hAnsi="Arial" w:cs="Arial"/>
          <w:color w:val="000000"/>
          <w:sz w:val="20"/>
          <w:szCs w:val="20"/>
        </w:rPr>
        <w:t xml:space="preserve"> il trattamento, anche automatizzato, dei dati forniti per le finalità strettamente connesse e funzionali alla procedura di esame e di istruttoria della </w:t>
      </w:r>
      <w:r w:rsidR="00C25A43" w:rsidRPr="00C24ED0">
        <w:rPr>
          <w:rFonts w:ascii="Arial" w:hAnsi="Arial" w:cs="Arial"/>
          <w:color w:val="000000"/>
          <w:sz w:val="20"/>
          <w:szCs w:val="20"/>
        </w:rPr>
        <w:t>domanda;</w:t>
      </w:r>
      <w:r w:rsidRPr="00C24ED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FA6BCE6" w14:textId="452E59A8" w:rsidR="00A85F21" w:rsidRPr="00C24ED0" w:rsidRDefault="00A85F21" w:rsidP="0020345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a consentire lo svolgimento di controlli da parte </w:t>
      </w:r>
      <w:r w:rsidR="00203457" w:rsidRPr="00C24ED0">
        <w:rPr>
          <w:rFonts w:ascii="Arial" w:hAnsi="Arial" w:cs="Arial"/>
          <w:color w:val="000000"/>
          <w:sz w:val="20"/>
          <w:szCs w:val="20"/>
        </w:rPr>
        <w:t xml:space="preserve">del Comune di Pesaro e propri dipendenti assegnati al servizio Economia e Sviluppo Urbano e per competenza alla presente procedura amministrativa </w:t>
      </w:r>
      <w:r w:rsidRPr="00C24ED0">
        <w:rPr>
          <w:rFonts w:ascii="Arial" w:hAnsi="Arial" w:cs="Arial"/>
          <w:color w:val="000000"/>
          <w:sz w:val="20"/>
          <w:szCs w:val="20"/>
        </w:rPr>
        <w:t xml:space="preserve"> per la verifica delle dichiarazioni rese e dei documenti prodotti, secondo quanto previsto dagli artt. 71 e 75 del DPR 445/2000  e dichiara di essere consapevole che l'accertamento della non veridicità del contenuto delle dichiarazioni rese, fatte salve le sanzioni previste dalla normativa vigente in materia di false dichiarazioni, comporta l'immediata revoca </w:t>
      </w:r>
      <w:r w:rsidR="00203457" w:rsidRPr="00C24ED0">
        <w:rPr>
          <w:rFonts w:ascii="Arial" w:hAnsi="Arial" w:cs="Arial"/>
          <w:color w:val="000000"/>
          <w:sz w:val="20"/>
          <w:szCs w:val="20"/>
        </w:rPr>
        <w:t>della concessione amministrativa e collegato contratto prestazionale</w:t>
      </w:r>
      <w:r w:rsidRPr="00C24ED0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664503E" w14:textId="10011DF0" w:rsidR="00A85F21" w:rsidRPr="00C24ED0" w:rsidRDefault="00A85F21" w:rsidP="0020345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a comunicare tempestivamente </w:t>
      </w:r>
      <w:r w:rsidR="00203457" w:rsidRPr="00C24ED0">
        <w:rPr>
          <w:rFonts w:ascii="Arial" w:hAnsi="Arial" w:cs="Arial"/>
          <w:color w:val="000000"/>
          <w:sz w:val="20"/>
          <w:szCs w:val="20"/>
        </w:rPr>
        <w:t>al Comune di Pesaro</w:t>
      </w:r>
      <w:r w:rsidRPr="00C24ED0">
        <w:rPr>
          <w:rFonts w:ascii="Arial" w:hAnsi="Arial" w:cs="Arial"/>
          <w:color w:val="000000"/>
          <w:sz w:val="20"/>
          <w:szCs w:val="20"/>
        </w:rPr>
        <w:t xml:space="preserve"> eventuali modifiche societarie o variazioni intervenute successivamente alla data di inoltro della domanda. </w:t>
      </w:r>
    </w:p>
    <w:p w14:paraId="31674E24" w14:textId="15E645E0" w:rsidR="00A85F21" w:rsidRPr="00C24ED0" w:rsidRDefault="00A85F21" w:rsidP="0020345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24ED0">
        <w:rPr>
          <w:rFonts w:ascii="Arial" w:hAnsi="Arial" w:cs="Arial"/>
          <w:b/>
          <w:color w:val="000000"/>
          <w:sz w:val="20"/>
          <w:szCs w:val="20"/>
        </w:rPr>
        <w:t>ALLEGA</w:t>
      </w:r>
    </w:p>
    <w:p w14:paraId="00BA0847" w14:textId="77777777" w:rsidR="008C5411" w:rsidRPr="008C5411" w:rsidRDefault="008C5411" w:rsidP="00A85F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sz w:val="20"/>
          <w:szCs w:val="20"/>
        </w:rPr>
      </w:pPr>
    </w:p>
    <w:p w14:paraId="1BBE81DF" w14:textId="2E5664F9" w:rsidR="008C5411" w:rsidRPr="00F24CAF" w:rsidRDefault="008C5411" w:rsidP="0022187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F24CAF">
        <w:rPr>
          <w:rFonts w:ascii="Arial" w:hAnsi="Arial" w:cs="Arial"/>
          <w:color w:val="000000"/>
          <w:sz w:val="20"/>
          <w:szCs w:val="20"/>
        </w:rPr>
        <w:t>copia fotostatica di un documento d’identità in corso di validità temporale di tutti gli aventi rappresentanza legale;</w:t>
      </w:r>
    </w:p>
    <w:p w14:paraId="70BD35EC" w14:textId="77777777" w:rsidR="00F24CAF" w:rsidRDefault="008C5411" w:rsidP="00C25A43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C25A43">
        <w:rPr>
          <w:rFonts w:ascii="Arial" w:hAnsi="Arial" w:cs="Arial"/>
          <w:color w:val="000000"/>
          <w:sz w:val="20"/>
          <w:szCs w:val="20"/>
        </w:rPr>
        <w:t xml:space="preserve">progetto di gestione </w:t>
      </w:r>
      <w:r w:rsidR="00A85F21" w:rsidRPr="005F17E3">
        <w:rPr>
          <w:rFonts w:ascii="Arial" w:hAnsi="Arial" w:cs="Arial"/>
          <w:b/>
          <w:color w:val="000000"/>
          <w:sz w:val="20"/>
          <w:szCs w:val="20"/>
        </w:rPr>
        <w:t>firmato digitalmente</w:t>
      </w:r>
      <w:r w:rsidR="00A85F21" w:rsidRPr="00C25A43">
        <w:rPr>
          <w:rFonts w:ascii="Arial" w:hAnsi="Arial" w:cs="Arial"/>
          <w:color w:val="000000"/>
          <w:sz w:val="20"/>
          <w:szCs w:val="20"/>
        </w:rPr>
        <w:t xml:space="preserve"> dal lega</w:t>
      </w:r>
      <w:r w:rsidR="00C24ED0" w:rsidRPr="00C25A43">
        <w:rPr>
          <w:rFonts w:ascii="Arial" w:hAnsi="Arial" w:cs="Arial"/>
          <w:color w:val="000000"/>
          <w:sz w:val="20"/>
          <w:szCs w:val="20"/>
        </w:rPr>
        <w:t>le rappresentante dell’impresa;</w:t>
      </w:r>
    </w:p>
    <w:p w14:paraId="25CA7FC5" w14:textId="77777777" w:rsidR="00F24CAF" w:rsidRPr="00F24CAF" w:rsidRDefault="00F24CAF" w:rsidP="00F24CAF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14:paraId="23409C54" w14:textId="0752FF40" w:rsidR="008C5411" w:rsidRPr="00F24CAF" w:rsidRDefault="001C7FF3" w:rsidP="00C25A43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8C5411" w:rsidRPr="00F24CAF">
        <w:rPr>
          <w:rFonts w:ascii="Arial" w:hAnsi="Arial" w:cs="Arial"/>
          <w:color w:val="000000"/>
          <w:sz w:val="20"/>
          <w:szCs w:val="20"/>
        </w:rPr>
        <w:t>oto del mezzo e delle attrezzature da utilizzare.</w:t>
      </w:r>
    </w:p>
    <w:p w14:paraId="1B629632" w14:textId="77777777" w:rsidR="008C5411" w:rsidRPr="008C5411" w:rsidRDefault="008C5411" w:rsidP="00C24ED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sz w:val="20"/>
          <w:szCs w:val="20"/>
        </w:rPr>
      </w:pPr>
    </w:p>
    <w:p w14:paraId="55E3A618" w14:textId="5740D575" w:rsidR="00A85F21" w:rsidRPr="008C5411" w:rsidRDefault="00A85F21" w:rsidP="00C24E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sz w:val="20"/>
          <w:szCs w:val="20"/>
        </w:rPr>
      </w:pPr>
      <w:r w:rsidRPr="008C5411">
        <w:rPr>
          <w:rFonts w:ascii="Webdings" w:eastAsia="Webdings" w:hAnsi="Webdings" w:cs="Webdings"/>
          <w:b/>
          <w:color w:val="000000"/>
          <w:sz w:val="20"/>
          <w:szCs w:val="20"/>
        </w:rPr>
        <w:t></w:t>
      </w:r>
    </w:p>
    <w:p w14:paraId="1967C103" w14:textId="0A1AEE24" w:rsidR="00A85F21" w:rsidRPr="00C24ED0" w:rsidRDefault="00A85F21" w:rsidP="00A85F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6D447D0C" wp14:editId="368AE90A">
            <wp:extent cx="1027430" cy="101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E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ED0"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777E2E11" wp14:editId="766F8E91">
            <wp:extent cx="3924935" cy="101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ED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643ED8" w14:textId="44C65F59" w:rsidR="00A85F21" w:rsidRPr="00C24ED0" w:rsidRDefault="00A85F21" w:rsidP="00A85F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lastRenderedPageBreak/>
        <w:t>Luogo e data</w:t>
      </w:r>
      <w:r w:rsidR="004176F8">
        <w:rPr>
          <w:rFonts w:ascii="Arial" w:hAnsi="Arial" w:cs="Arial"/>
          <w:color w:val="000000"/>
          <w:sz w:val="20"/>
          <w:szCs w:val="20"/>
        </w:rPr>
        <w:t xml:space="preserve"> ______________________________</w:t>
      </w:r>
    </w:p>
    <w:p w14:paraId="34D52319" w14:textId="562B4E1E" w:rsidR="00A85F21" w:rsidRPr="00C24ED0" w:rsidRDefault="00A85F21" w:rsidP="00A85F21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Il legale rappresentante </w:t>
      </w:r>
    </w:p>
    <w:p w14:paraId="5660BA20" w14:textId="6930E215" w:rsidR="00A85F21" w:rsidRPr="00C24ED0" w:rsidRDefault="00A85F21" w:rsidP="00A85F21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>Documento firmato digitalmente</w:t>
      </w:r>
    </w:p>
    <w:p w14:paraId="13636D6C" w14:textId="77777777" w:rsidR="00A85F21" w:rsidRPr="00C24ED0" w:rsidRDefault="00A85F21" w:rsidP="00A85F21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color w:val="000000"/>
          <w:sz w:val="20"/>
          <w:szCs w:val="20"/>
        </w:rPr>
      </w:pPr>
    </w:p>
    <w:p w14:paraId="7A998238" w14:textId="77777777" w:rsidR="00A85F21" w:rsidRPr="00C24ED0" w:rsidRDefault="00A85F21" w:rsidP="00A85F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Referente per l’impresa: </w:t>
      </w:r>
    </w:p>
    <w:p w14:paraId="3461320D" w14:textId="19D05971" w:rsidR="00A85F21" w:rsidRPr="00C24ED0" w:rsidRDefault="00A85F21" w:rsidP="00A85F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>Sig.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85F21" w:rsidRPr="00C24ED0" w14:paraId="78E8BC24" w14:textId="77777777" w:rsidTr="00A85F21">
        <w:tc>
          <w:tcPr>
            <w:tcW w:w="9962" w:type="dxa"/>
          </w:tcPr>
          <w:p w14:paraId="4F1F255A" w14:textId="77777777" w:rsidR="00A85F21" w:rsidRPr="00C24ED0" w:rsidRDefault="00A85F21" w:rsidP="00A85F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274474D" w14:textId="7CC1DDA6" w:rsidR="00A85F21" w:rsidRPr="00C24ED0" w:rsidRDefault="00A85F21" w:rsidP="00A85F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3164318A" w14:textId="0569D247" w:rsidR="00A85F21" w:rsidRPr="00C24ED0" w:rsidRDefault="00F24CAF" w:rsidP="00A85F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>I</w:t>
      </w:r>
      <w:r w:rsidR="00A85F21" w:rsidRPr="00C24ED0">
        <w:rPr>
          <w:rFonts w:ascii="Arial" w:hAnsi="Arial" w:cs="Arial"/>
          <w:color w:val="000000"/>
          <w:sz w:val="20"/>
          <w:szCs w:val="20"/>
        </w:rPr>
        <w:t>ndirizzo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85F21" w:rsidRPr="00C24ED0">
        <w:rPr>
          <w:rFonts w:ascii="Arial" w:hAnsi="Arial" w:cs="Arial"/>
          <w:color w:val="000000"/>
          <w:sz w:val="20"/>
          <w:szCs w:val="20"/>
        </w:rPr>
        <w:t xml:space="preserve">e-mail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85F21" w:rsidRPr="00C24ED0" w14:paraId="0B2039F8" w14:textId="77777777" w:rsidTr="00A85F21">
        <w:tc>
          <w:tcPr>
            <w:tcW w:w="9962" w:type="dxa"/>
          </w:tcPr>
          <w:p w14:paraId="7E6F33B9" w14:textId="77777777" w:rsidR="00A85F21" w:rsidRPr="00C24ED0" w:rsidRDefault="00A85F21" w:rsidP="00A85F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E2F5E8" w14:textId="77777777" w:rsidR="00A85F21" w:rsidRPr="00C24ED0" w:rsidRDefault="00A85F21" w:rsidP="00A85F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6E25928E" w14:textId="6E5C9903" w:rsidR="00A85F21" w:rsidRPr="00C24ED0" w:rsidRDefault="00A85F21" w:rsidP="00A85F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telefono cellulare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85F21" w:rsidRPr="00C24ED0" w14:paraId="127719F8" w14:textId="77777777" w:rsidTr="00A85F21">
        <w:tc>
          <w:tcPr>
            <w:tcW w:w="9962" w:type="dxa"/>
          </w:tcPr>
          <w:p w14:paraId="154EFE1B" w14:textId="77777777" w:rsidR="00A85F21" w:rsidRPr="00C24ED0" w:rsidRDefault="00A85F21" w:rsidP="00E62DF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07B2E45" w14:textId="77777777" w:rsidR="00A85F21" w:rsidRPr="00C24ED0" w:rsidRDefault="00A85F21" w:rsidP="00E62DF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40AB04F4" w14:textId="77777777" w:rsidR="00A85F21" w:rsidRPr="00C24ED0" w:rsidRDefault="00A85F21" w:rsidP="00E62DF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018515DF" w14:textId="4B9E6385" w:rsidR="00A85F21" w:rsidRPr="008C5411" w:rsidRDefault="00E62DF1" w:rsidP="00E62DF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C541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 presente documento dovrà essere redatto in formato pdf, firmato digitalmente e inviato a mezzo di posta elettronica certificata all'indirizzo </w:t>
      </w:r>
      <w:r w:rsidR="00C24ED0" w:rsidRPr="008C541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PEC </w:t>
      </w:r>
      <w:r w:rsidRPr="008C5411">
        <w:rPr>
          <w:rFonts w:ascii="Arial" w:hAnsi="Arial" w:cs="Arial"/>
          <w:b/>
          <w:color w:val="000000"/>
          <w:sz w:val="20"/>
          <w:szCs w:val="20"/>
          <w:u w:val="single"/>
        </w:rPr>
        <w:t>al Comune di Pesaro – indirizzo PEC</w:t>
      </w:r>
      <w:r w:rsidR="008C5411" w:rsidRPr="008C541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: </w:t>
      </w:r>
      <w:hyperlink r:id="rId8" w:history="1">
        <w:r w:rsidR="008C5411" w:rsidRPr="008C5411">
          <w:rPr>
            <w:rStyle w:val="Collegamentoipertestuale"/>
            <w:rFonts w:ascii="Garamond" w:hAnsi="Garamond" w:cstheme="minorHAnsi"/>
            <w:b/>
          </w:rPr>
          <w:t>comune.pesaro@emarche.it</w:t>
        </w:r>
      </w:hyperlink>
    </w:p>
    <w:p w14:paraId="69A4C089" w14:textId="77777777" w:rsidR="00A85F21" w:rsidRPr="00C24ED0" w:rsidRDefault="00A85F21" w:rsidP="00C24ED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2792CA7D" w14:textId="77777777" w:rsidR="00E57A8C" w:rsidRPr="00C24ED0" w:rsidRDefault="00E62DF1" w:rsidP="008C54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  <w:u w:val="single"/>
        </w:rPr>
      </w:pPr>
      <w:r w:rsidRPr="00C24ED0">
        <w:rPr>
          <w:rFonts w:ascii="Arial" w:hAnsi="Arial" w:cs="Arial"/>
          <w:color w:val="000000"/>
          <w:sz w:val="20"/>
          <w:szCs w:val="20"/>
          <w:u w:val="single"/>
        </w:rPr>
        <w:t xml:space="preserve">Trattamento dei dati personali </w:t>
      </w:r>
    </w:p>
    <w:p w14:paraId="0EF3F05D" w14:textId="1F26F621" w:rsidR="00E62DF1" w:rsidRPr="00C24ED0" w:rsidRDefault="00E62DF1" w:rsidP="008C54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Dichiara di essere informato che, ai sensi e per gli effetti del </w:t>
      </w:r>
      <w:r w:rsidR="00C24ED0" w:rsidRPr="00C24ED0">
        <w:rPr>
          <w:rFonts w:ascii="Arial" w:hAnsi="Arial" w:cs="Arial"/>
          <w:color w:val="000000"/>
          <w:sz w:val="20"/>
          <w:szCs w:val="20"/>
        </w:rPr>
        <w:t>D. Lgs</w:t>
      </w:r>
      <w:r w:rsidRPr="00C24ED0">
        <w:rPr>
          <w:rFonts w:ascii="Arial" w:hAnsi="Arial" w:cs="Arial"/>
          <w:color w:val="000000"/>
          <w:sz w:val="20"/>
          <w:szCs w:val="20"/>
        </w:rPr>
        <w:t xml:space="preserve"> 30 giugno 2003 n. 196 e compatibilmente con quanto previsto dal Regolamento Europeo sulla Privacy 2016/679- GDPR (General Data Protection Regulation) entrato in vigore il 25 maggio 2018, i dati personali raccolti saranno trattati, anche con strumenti informatici, esclusivamente nell’ambito del presente procedimento. </w:t>
      </w:r>
    </w:p>
    <w:p w14:paraId="57623993" w14:textId="77777777" w:rsidR="00E62DF1" w:rsidRPr="00C24ED0" w:rsidRDefault="00E62DF1" w:rsidP="00503D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6E479EDB" w14:textId="4FCC9F57" w:rsidR="00503DB5" w:rsidRPr="00C24ED0" w:rsidRDefault="00503DB5" w:rsidP="00503D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C24ED0">
        <w:rPr>
          <w:rFonts w:ascii="Arial" w:hAnsi="Arial" w:cs="Arial"/>
          <w:color w:val="000000"/>
          <w:sz w:val="20"/>
          <w:szCs w:val="20"/>
        </w:rPr>
        <w:t>Data</w:t>
      </w:r>
      <w:r w:rsidR="00C24ED0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620C3D6E" w14:textId="69041280" w:rsidR="007E4885" w:rsidRDefault="00503DB5" w:rsidP="008358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</w:pPr>
      <w:r w:rsidRPr="00C24ED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FIRMA</w:t>
      </w:r>
      <w:r w:rsidR="00C24ED0">
        <w:rPr>
          <w:rFonts w:ascii="Arial" w:hAnsi="Arial" w:cs="Arial"/>
          <w:color w:val="000000"/>
          <w:sz w:val="20"/>
          <w:szCs w:val="20"/>
        </w:rPr>
        <w:t>_________________________</w:t>
      </w:r>
    </w:p>
    <w:sectPr w:rsidR="007E4885" w:rsidSect="004E4FE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53A43A7"/>
    <w:multiLevelType w:val="hybridMultilevel"/>
    <w:tmpl w:val="359CFD16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A0B312C"/>
    <w:multiLevelType w:val="hybridMultilevel"/>
    <w:tmpl w:val="62EA214A"/>
    <w:lvl w:ilvl="0" w:tplc="9F9E01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D477DB"/>
    <w:multiLevelType w:val="hybridMultilevel"/>
    <w:tmpl w:val="B38C7D08"/>
    <w:lvl w:ilvl="0" w:tplc="14821E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06536"/>
    <w:multiLevelType w:val="hybridMultilevel"/>
    <w:tmpl w:val="352EA5E2"/>
    <w:lvl w:ilvl="0" w:tplc="00000065">
      <w:numFmt w:val="bullet"/>
      <w:lvlText w:val="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A5FBE"/>
    <w:multiLevelType w:val="hybridMultilevel"/>
    <w:tmpl w:val="8AE02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460F6"/>
    <w:multiLevelType w:val="hybridMultilevel"/>
    <w:tmpl w:val="3DF2E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57961"/>
    <w:multiLevelType w:val="hybridMultilevel"/>
    <w:tmpl w:val="900EF24E"/>
    <w:lvl w:ilvl="0" w:tplc="14821E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34F17"/>
    <w:multiLevelType w:val="hybridMultilevel"/>
    <w:tmpl w:val="35C2DC20"/>
    <w:lvl w:ilvl="0" w:tplc="14821E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2043">
    <w:abstractNumId w:val="0"/>
  </w:num>
  <w:num w:numId="2" w16cid:durableId="812258428">
    <w:abstractNumId w:val="8"/>
  </w:num>
  <w:num w:numId="3" w16cid:durableId="1698583953">
    <w:abstractNumId w:val="4"/>
  </w:num>
  <w:num w:numId="4" w16cid:durableId="1045065036">
    <w:abstractNumId w:val="1"/>
  </w:num>
  <w:num w:numId="5" w16cid:durableId="1748382106">
    <w:abstractNumId w:val="2"/>
  </w:num>
  <w:num w:numId="6" w16cid:durableId="312149548">
    <w:abstractNumId w:val="11"/>
  </w:num>
  <w:num w:numId="7" w16cid:durableId="1445880400">
    <w:abstractNumId w:val="3"/>
  </w:num>
  <w:num w:numId="8" w16cid:durableId="234241789">
    <w:abstractNumId w:val="10"/>
  </w:num>
  <w:num w:numId="9" w16cid:durableId="2002077762">
    <w:abstractNumId w:val="6"/>
  </w:num>
  <w:num w:numId="10" w16cid:durableId="826628347">
    <w:abstractNumId w:val="9"/>
  </w:num>
  <w:num w:numId="11" w16cid:durableId="147593487">
    <w:abstractNumId w:val="7"/>
  </w:num>
  <w:num w:numId="12" w16cid:durableId="326831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85"/>
    <w:rsid w:val="00065D13"/>
    <w:rsid w:val="000A6564"/>
    <w:rsid w:val="000D55C0"/>
    <w:rsid w:val="001015C8"/>
    <w:rsid w:val="00180049"/>
    <w:rsid w:val="001B0B06"/>
    <w:rsid w:val="001C7FF3"/>
    <w:rsid w:val="00203457"/>
    <w:rsid w:val="00235C52"/>
    <w:rsid w:val="0024191B"/>
    <w:rsid w:val="00286B93"/>
    <w:rsid w:val="002A1FC5"/>
    <w:rsid w:val="003704B7"/>
    <w:rsid w:val="004176F8"/>
    <w:rsid w:val="00476A55"/>
    <w:rsid w:val="004C2B1E"/>
    <w:rsid w:val="00503DB5"/>
    <w:rsid w:val="005F17E3"/>
    <w:rsid w:val="006900F5"/>
    <w:rsid w:val="006D3DDF"/>
    <w:rsid w:val="006F2C3E"/>
    <w:rsid w:val="00703A90"/>
    <w:rsid w:val="0071742D"/>
    <w:rsid w:val="007E4885"/>
    <w:rsid w:val="00830F41"/>
    <w:rsid w:val="008358B6"/>
    <w:rsid w:val="008749D8"/>
    <w:rsid w:val="008C5411"/>
    <w:rsid w:val="008D63F4"/>
    <w:rsid w:val="0093427B"/>
    <w:rsid w:val="00A85F21"/>
    <w:rsid w:val="00A872D5"/>
    <w:rsid w:val="00AB0057"/>
    <w:rsid w:val="00AC0383"/>
    <w:rsid w:val="00B35419"/>
    <w:rsid w:val="00BB5758"/>
    <w:rsid w:val="00C24ED0"/>
    <w:rsid w:val="00C25A43"/>
    <w:rsid w:val="00C3766D"/>
    <w:rsid w:val="00C413CD"/>
    <w:rsid w:val="00C82B82"/>
    <w:rsid w:val="00C8310B"/>
    <w:rsid w:val="00CA332A"/>
    <w:rsid w:val="00CE2FB2"/>
    <w:rsid w:val="00D16240"/>
    <w:rsid w:val="00D72787"/>
    <w:rsid w:val="00DA72F2"/>
    <w:rsid w:val="00E01EEE"/>
    <w:rsid w:val="00E135FA"/>
    <w:rsid w:val="00E34475"/>
    <w:rsid w:val="00E57A8C"/>
    <w:rsid w:val="00E62DF1"/>
    <w:rsid w:val="00E746DA"/>
    <w:rsid w:val="00E82A2D"/>
    <w:rsid w:val="00EB64FF"/>
    <w:rsid w:val="00F21E4E"/>
    <w:rsid w:val="00F24CAF"/>
    <w:rsid w:val="00F31ECE"/>
    <w:rsid w:val="00F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8B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03A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DB5"/>
    <w:pPr>
      <w:ind w:left="720"/>
      <w:contextualSpacing/>
    </w:pPr>
  </w:style>
  <w:style w:type="table" w:styleId="Grigliatabella">
    <w:name w:val="Table Grid"/>
    <w:basedOn w:val="Tabellanormale"/>
    <w:uiPriority w:val="39"/>
    <w:rsid w:val="00A8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015C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Corpodeltesto33">
    <w:name w:val="Corpo del testo 33"/>
    <w:basedOn w:val="Normale"/>
    <w:rsid w:val="008C5411"/>
    <w:pPr>
      <w:widowControl w:val="0"/>
      <w:suppressAutoHyphens/>
      <w:jc w:val="both"/>
    </w:pPr>
    <w:rPr>
      <w:rFonts w:ascii="Verdana" w:eastAsia="SimSun" w:hAnsi="Verdana" w:cs="Mangal"/>
      <w:b/>
      <w:bCs/>
      <w:kern w:val="1"/>
      <w:lang w:eastAsia="hi-IN" w:bidi="hi-IN"/>
    </w:rPr>
  </w:style>
  <w:style w:type="character" w:styleId="Collegamentoipertestuale">
    <w:name w:val="Hyperlink"/>
    <w:semiHidden/>
    <w:rsid w:val="008C541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54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4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8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1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esaro@emarch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VAGNINI MARINA</cp:lastModifiedBy>
  <cp:revision>11</cp:revision>
  <dcterms:created xsi:type="dcterms:W3CDTF">2022-05-13T16:59:00Z</dcterms:created>
  <dcterms:modified xsi:type="dcterms:W3CDTF">2022-06-07T12:59:00Z</dcterms:modified>
</cp:coreProperties>
</file>