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3C486D82" w:rsidR="00DD21D1" w:rsidRPr="00560F0F" w:rsidRDefault="008229D7">
      <w:pPr>
        <w:jc w:val="both"/>
        <w:rPr>
          <w:rFonts w:ascii="Times New Roman" w:hAnsi="Times New Roman"/>
        </w:rPr>
      </w:pPr>
      <w:bookmarkStart w:id="0" w:name="_GoBack"/>
      <w:bookmarkEnd w:id="0"/>
      <w:r>
        <w:rPr>
          <w:rFonts w:ascii="Times New Roman" w:hAnsi="Times New Roman"/>
        </w:rPr>
        <w:t xml:space="preserve">                                                                                                               </w:t>
      </w:r>
    </w:p>
    <w:p w14:paraId="3560A9C9" w14:textId="77777777" w:rsidR="003C3B93" w:rsidRDefault="003C3B93">
      <w:pPr>
        <w:jc w:val="both"/>
        <w:rPr>
          <w:rFonts w:ascii="Times New Roman" w:hAnsi="Times New Roman"/>
        </w:rPr>
      </w:pPr>
    </w:p>
    <w:p w14:paraId="66C0BEC8" w14:textId="77777777" w:rsidR="00DD21D1" w:rsidRPr="00154BB4" w:rsidRDefault="00DD3B83">
      <w:pPr>
        <w:ind w:left="2836" w:firstLine="709"/>
        <w:jc w:val="both"/>
        <w:rPr>
          <w:rFonts w:ascii="Arial" w:hAnsi="Arial" w:cs="Arial"/>
          <w:b/>
          <w:bCs/>
          <w:sz w:val="22"/>
          <w:szCs w:val="22"/>
          <w:shd w:val="clear" w:color="auto" w:fill="FFFF00"/>
        </w:rPr>
      </w:pPr>
      <w:r w:rsidRPr="00154BB4">
        <w:rPr>
          <w:rFonts w:ascii="Arial" w:hAnsi="Arial" w:cs="Arial"/>
          <w:b/>
          <w:bCs/>
          <w:sz w:val="22"/>
          <w:szCs w:val="22"/>
          <w:shd w:val="clear" w:color="auto" w:fill="FFFF00"/>
        </w:rPr>
        <w:t xml:space="preserve">AVVISO PUBBLICO </w:t>
      </w:r>
    </w:p>
    <w:p w14:paraId="0A37501D" w14:textId="77777777" w:rsidR="00DD21D1" w:rsidRPr="00154BB4" w:rsidRDefault="00DD21D1">
      <w:pPr>
        <w:jc w:val="both"/>
        <w:rPr>
          <w:rFonts w:ascii="Arial" w:hAnsi="Arial" w:cs="Arial"/>
          <w:b/>
          <w:bCs/>
          <w:sz w:val="22"/>
          <w:szCs w:val="22"/>
          <w:shd w:val="clear" w:color="auto" w:fill="FFFF00"/>
        </w:rPr>
      </w:pPr>
    </w:p>
    <w:p w14:paraId="41758FFB" w14:textId="1E8912B8" w:rsidR="00DD21D1" w:rsidRPr="00154BB4" w:rsidRDefault="00DD3B83" w:rsidP="6C2F698C">
      <w:pPr>
        <w:jc w:val="both"/>
        <w:rPr>
          <w:rFonts w:ascii="Arial" w:hAnsi="Arial" w:cs="Arial"/>
          <w:b/>
          <w:sz w:val="22"/>
          <w:szCs w:val="22"/>
          <w:shd w:val="clear" w:color="auto" w:fill="FFFF00"/>
        </w:rPr>
      </w:pPr>
      <w:r w:rsidRPr="00154BB4">
        <w:rPr>
          <w:rFonts w:ascii="Arial" w:hAnsi="Arial" w:cs="Arial"/>
          <w:b/>
          <w:sz w:val="22"/>
          <w:szCs w:val="22"/>
          <w:shd w:val="clear" w:color="auto" w:fill="FFFF00"/>
        </w:rPr>
        <w:t>Concessione in uso dei locali di prop</w:t>
      </w:r>
      <w:r w:rsidR="00154BB4">
        <w:rPr>
          <w:rFonts w:ascii="Arial" w:hAnsi="Arial" w:cs="Arial"/>
          <w:b/>
          <w:sz w:val="22"/>
          <w:szCs w:val="22"/>
          <w:shd w:val="clear" w:color="auto" w:fill="FFFF00"/>
        </w:rPr>
        <w:t xml:space="preserve">rietà comunale siti in Pesaro, </w:t>
      </w:r>
      <w:r w:rsidR="006B242E" w:rsidRPr="00154BB4">
        <w:rPr>
          <w:rFonts w:ascii="Arial" w:hAnsi="Arial" w:cs="Arial"/>
          <w:b/>
          <w:sz w:val="22"/>
          <w:szCs w:val="22"/>
          <w:shd w:val="clear" w:color="auto" w:fill="FFFF00"/>
        </w:rPr>
        <w:t>Via Dell’Acquedotto</w:t>
      </w:r>
      <w:r w:rsidRPr="00154BB4">
        <w:rPr>
          <w:rFonts w:ascii="Arial" w:hAnsi="Arial" w:cs="Arial"/>
          <w:b/>
          <w:sz w:val="22"/>
          <w:szCs w:val="22"/>
          <w:shd w:val="clear" w:color="auto" w:fill="FFFF00"/>
        </w:rPr>
        <w:t xml:space="preserve"> </w:t>
      </w:r>
    </w:p>
    <w:p w14:paraId="5DAB6C7B" w14:textId="77777777" w:rsidR="00DD21D1" w:rsidRPr="00154BB4" w:rsidRDefault="00DD21D1">
      <w:pPr>
        <w:jc w:val="both"/>
        <w:rPr>
          <w:rFonts w:ascii="Arial" w:hAnsi="Arial" w:cs="Arial"/>
          <w:b/>
          <w:sz w:val="22"/>
          <w:szCs w:val="22"/>
        </w:rPr>
      </w:pPr>
    </w:p>
    <w:p w14:paraId="02EB378F"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88"/>
      </w:tblGrid>
      <w:tr w:rsidR="00DD21D1" w:rsidRPr="00700F2D" w14:paraId="6A05A809" w14:textId="77777777">
        <w:tc>
          <w:tcPr>
            <w:tcW w:w="9688" w:type="dxa"/>
            <w:tcBorders>
              <w:top w:val="single" w:sz="1" w:space="0" w:color="000000"/>
              <w:left w:val="single" w:sz="1" w:space="0" w:color="000000"/>
              <w:bottom w:val="single" w:sz="1" w:space="0" w:color="000000"/>
              <w:right w:val="single" w:sz="1" w:space="0" w:color="000000"/>
            </w:tcBorders>
          </w:tcPr>
          <w:p w14:paraId="5A39BBE3" w14:textId="77777777" w:rsidR="00DD21D1" w:rsidRPr="00700F2D" w:rsidRDefault="00DD21D1">
            <w:pPr>
              <w:snapToGrid w:val="0"/>
              <w:jc w:val="both"/>
              <w:rPr>
                <w:rFonts w:ascii="Arial" w:hAnsi="Arial" w:cs="Arial"/>
                <w:sz w:val="22"/>
                <w:szCs w:val="22"/>
              </w:rPr>
            </w:pPr>
          </w:p>
        </w:tc>
      </w:tr>
      <w:tr w:rsidR="00DD21D1" w:rsidRPr="00700F2D" w14:paraId="41C8F396" w14:textId="77777777">
        <w:tc>
          <w:tcPr>
            <w:tcW w:w="9688" w:type="dxa"/>
            <w:tcBorders>
              <w:left w:val="single" w:sz="1" w:space="0" w:color="000000"/>
              <w:bottom w:val="single" w:sz="1" w:space="0" w:color="000000"/>
              <w:right w:val="single" w:sz="1" w:space="0" w:color="000000"/>
            </w:tcBorders>
          </w:tcPr>
          <w:p w14:paraId="72A3D3EC" w14:textId="77777777" w:rsidR="00DD21D1" w:rsidRPr="00700F2D" w:rsidRDefault="00DD21D1">
            <w:pPr>
              <w:snapToGrid w:val="0"/>
              <w:jc w:val="both"/>
              <w:rPr>
                <w:rFonts w:ascii="Arial" w:hAnsi="Arial" w:cs="Arial"/>
                <w:sz w:val="22"/>
                <w:szCs w:val="22"/>
              </w:rPr>
            </w:pPr>
          </w:p>
        </w:tc>
      </w:tr>
    </w:tbl>
    <w:p w14:paraId="0D0B940D" w14:textId="77777777" w:rsidR="00DD21D1" w:rsidRPr="00700F2D" w:rsidRDefault="00DD21D1">
      <w:pPr>
        <w:jc w:val="both"/>
        <w:rPr>
          <w:rFonts w:ascii="Arial" w:hAnsi="Arial" w:cs="Arial"/>
          <w:sz w:val="22"/>
          <w:szCs w:val="22"/>
        </w:rPr>
      </w:pPr>
    </w:p>
    <w:p w14:paraId="0E27B00A" w14:textId="77777777" w:rsidR="00DD21D1" w:rsidRPr="00700F2D" w:rsidRDefault="00DD21D1">
      <w:pPr>
        <w:jc w:val="both"/>
        <w:rPr>
          <w:rFonts w:ascii="Arial" w:hAnsi="Arial" w:cs="Arial"/>
          <w:b/>
          <w:bCs/>
          <w:sz w:val="22"/>
          <w:szCs w:val="22"/>
        </w:rPr>
      </w:pPr>
    </w:p>
    <w:p w14:paraId="5E741C78" w14:textId="77777777"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Art.1 </w:t>
      </w:r>
    </w:p>
    <w:p w14:paraId="0F37D6E9" w14:textId="77777777" w:rsidR="00DD21D1" w:rsidRPr="00700F2D" w:rsidRDefault="00DD3B83">
      <w:pPr>
        <w:ind w:left="3545"/>
        <w:jc w:val="both"/>
        <w:rPr>
          <w:rFonts w:ascii="Arial" w:hAnsi="Arial" w:cs="Arial"/>
          <w:b/>
          <w:bCs/>
          <w:sz w:val="22"/>
          <w:szCs w:val="22"/>
        </w:rPr>
      </w:pPr>
      <w:r w:rsidRPr="00700F2D">
        <w:rPr>
          <w:rFonts w:ascii="Arial" w:hAnsi="Arial" w:cs="Arial"/>
          <w:b/>
          <w:bCs/>
          <w:sz w:val="22"/>
          <w:szCs w:val="22"/>
        </w:rPr>
        <w:t xml:space="preserve">   Oggetto e finalità</w:t>
      </w:r>
    </w:p>
    <w:p w14:paraId="60061E4C" w14:textId="77777777" w:rsidR="00DD21D1" w:rsidRPr="00560F0F" w:rsidRDefault="00DD21D1">
      <w:pPr>
        <w:jc w:val="both"/>
        <w:rPr>
          <w:rFonts w:ascii="Arial" w:hAnsi="Arial" w:cs="Arial"/>
          <w:b/>
          <w:bCs/>
          <w:sz w:val="22"/>
          <w:szCs w:val="22"/>
          <w:vertAlign w:val="superscript"/>
        </w:rPr>
      </w:pPr>
    </w:p>
    <w:p w14:paraId="44EAFD9C" w14:textId="77777777" w:rsidR="00DD21D1" w:rsidRPr="00700F2D" w:rsidRDefault="00DD21D1">
      <w:pPr>
        <w:jc w:val="both"/>
        <w:rPr>
          <w:rFonts w:ascii="Arial" w:hAnsi="Arial" w:cs="Arial"/>
          <w:b/>
          <w:bCs/>
          <w:sz w:val="22"/>
          <w:szCs w:val="22"/>
        </w:rPr>
      </w:pPr>
    </w:p>
    <w:p w14:paraId="79EA8889" w14:textId="0CAC58AB" w:rsidR="00DD21D1" w:rsidRPr="00700F2D" w:rsidRDefault="00154BB4">
      <w:pPr>
        <w:jc w:val="both"/>
        <w:rPr>
          <w:rFonts w:ascii="Arial" w:hAnsi="Arial" w:cs="Arial"/>
          <w:sz w:val="22"/>
          <w:szCs w:val="22"/>
        </w:rPr>
      </w:pPr>
      <w:r>
        <w:rPr>
          <w:rFonts w:ascii="Arial" w:hAnsi="Arial" w:cs="Arial"/>
          <w:sz w:val="22"/>
          <w:szCs w:val="22"/>
        </w:rPr>
        <w:t xml:space="preserve">È </w:t>
      </w:r>
      <w:r w:rsidR="00DD3B83" w:rsidRPr="00700F2D">
        <w:rPr>
          <w:rFonts w:ascii="Arial" w:hAnsi="Arial" w:cs="Arial"/>
          <w:sz w:val="22"/>
          <w:szCs w:val="22"/>
        </w:rPr>
        <w:t xml:space="preserve">indetta una selezione pubblica per l'affidamento in concessione dei locali di proprietà comunale ubicati in </w:t>
      </w:r>
      <w:r w:rsidR="003C3B93" w:rsidRPr="00700F2D">
        <w:rPr>
          <w:rFonts w:ascii="Arial" w:hAnsi="Arial" w:cs="Arial"/>
          <w:sz w:val="22"/>
          <w:szCs w:val="22"/>
        </w:rPr>
        <w:t>Via Dell</w:t>
      </w:r>
      <w:r>
        <w:rPr>
          <w:rFonts w:ascii="Arial" w:hAnsi="Arial" w:cs="Arial"/>
          <w:sz w:val="22"/>
          <w:szCs w:val="22"/>
        </w:rPr>
        <w:t>’Acquedotto, da destinare a bar</w:t>
      </w:r>
      <w:r w:rsidR="003C3B93" w:rsidRPr="00700F2D">
        <w:rPr>
          <w:rFonts w:ascii="Arial" w:hAnsi="Arial" w:cs="Arial"/>
          <w:sz w:val="22"/>
          <w:szCs w:val="22"/>
        </w:rPr>
        <w:t>/ristorante presso la</w:t>
      </w:r>
      <w:r w:rsidR="00FD2B44">
        <w:rPr>
          <w:rFonts w:ascii="Arial" w:hAnsi="Arial" w:cs="Arial"/>
          <w:sz w:val="22"/>
          <w:szCs w:val="22"/>
        </w:rPr>
        <w:t xml:space="preserve"> struttura </w:t>
      </w:r>
      <w:r w:rsidR="00E403E3">
        <w:rPr>
          <w:rFonts w:ascii="Arial" w:hAnsi="Arial" w:cs="Arial"/>
          <w:sz w:val="22"/>
          <w:szCs w:val="22"/>
        </w:rPr>
        <w:t>Bocciodromo</w:t>
      </w:r>
      <w:r w:rsidR="003C3B93" w:rsidRPr="00700F2D">
        <w:rPr>
          <w:rFonts w:ascii="Arial" w:hAnsi="Arial" w:cs="Arial"/>
          <w:sz w:val="22"/>
          <w:szCs w:val="22"/>
        </w:rPr>
        <w:t xml:space="preserve"> di proprietà </w:t>
      </w:r>
      <w:r w:rsidR="005A2B30" w:rsidRPr="00700F2D">
        <w:rPr>
          <w:rFonts w:ascii="Arial" w:hAnsi="Arial" w:cs="Arial"/>
          <w:sz w:val="22"/>
          <w:szCs w:val="22"/>
        </w:rPr>
        <w:t>comunale</w:t>
      </w:r>
      <w:r w:rsidR="00C11082" w:rsidRPr="00700F2D">
        <w:rPr>
          <w:rFonts w:ascii="Arial" w:hAnsi="Arial" w:cs="Arial"/>
          <w:sz w:val="22"/>
          <w:szCs w:val="22"/>
        </w:rPr>
        <w:t xml:space="preserve">, nonché per la gestione di impianti sportivi quali: pista da </w:t>
      </w:r>
      <w:proofErr w:type="spellStart"/>
      <w:r w:rsidR="00C11082" w:rsidRPr="00700F2D">
        <w:rPr>
          <w:rFonts w:ascii="Arial" w:hAnsi="Arial" w:cs="Arial"/>
          <w:sz w:val="22"/>
          <w:szCs w:val="22"/>
        </w:rPr>
        <w:t>Pum</w:t>
      </w:r>
      <w:r>
        <w:rPr>
          <w:rFonts w:ascii="Arial" w:hAnsi="Arial" w:cs="Arial"/>
          <w:sz w:val="22"/>
          <w:szCs w:val="22"/>
        </w:rPr>
        <w:t>p</w:t>
      </w:r>
      <w:proofErr w:type="spellEnd"/>
      <w:r w:rsidR="00C11082" w:rsidRPr="00700F2D">
        <w:rPr>
          <w:rFonts w:ascii="Arial" w:hAnsi="Arial" w:cs="Arial"/>
          <w:sz w:val="22"/>
          <w:szCs w:val="22"/>
        </w:rPr>
        <w:t xml:space="preserve"> </w:t>
      </w:r>
      <w:proofErr w:type="spellStart"/>
      <w:r w:rsidR="00C11082" w:rsidRPr="00700F2D">
        <w:rPr>
          <w:rFonts w:ascii="Arial" w:hAnsi="Arial" w:cs="Arial"/>
          <w:sz w:val="22"/>
          <w:szCs w:val="22"/>
        </w:rPr>
        <w:t>Track</w:t>
      </w:r>
      <w:proofErr w:type="spellEnd"/>
      <w:r w:rsidR="00C11082" w:rsidRPr="00700F2D">
        <w:rPr>
          <w:rFonts w:ascii="Arial" w:hAnsi="Arial" w:cs="Arial"/>
          <w:sz w:val="22"/>
          <w:szCs w:val="22"/>
        </w:rPr>
        <w:t xml:space="preserve"> e Skate Park e </w:t>
      </w:r>
      <w:proofErr w:type="spellStart"/>
      <w:r w:rsidR="00C11082" w:rsidRPr="00700F2D">
        <w:rPr>
          <w:rFonts w:ascii="Arial" w:hAnsi="Arial" w:cs="Arial"/>
          <w:sz w:val="22"/>
          <w:szCs w:val="22"/>
        </w:rPr>
        <w:t>Parkour</w:t>
      </w:r>
      <w:proofErr w:type="spellEnd"/>
      <w:r w:rsidR="00C11082" w:rsidRPr="00700F2D">
        <w:rPr>
          <w:rFonts w:ascii="Arial" w:hAnsi="Arial" w:cs="Arial"/>
          <w:sz w:val="22"/>
          <w:szCs w:val="22"/>
        </w:rPr>
        <w:t xml:space="preserve"> </w:t>
      </w:r>
      <w:r w:rsidR="005A2B30" w:rsidRPr="00700F2D">
        <w:rPr>
          <w:rFonts w:ascii="Arial" w:hAnsi="Arial" w:cs="Arial"/>
          <w:sz w:val="22"/>
          <w:szCs w:val="22"/>
        </w:rPr>
        <w:t>.</w:t>
      </w:r>
      <w:r w:rsidR="003C3B93" w:rsidRPr="00700F2D">
        <w:rPr>
          <w:rFonts w:ascii="Arial" w:hAnsi="Arial" w:cs="Arial"/>
          <w:sz w:val="22"/>
          <w:szCs w:val="22"/>
        </w:rPr>
        <w:t xml:space="preserve"> </w:t>
      </w:r>
      <w:r w:rsidR="003C3B93" w:rsidRPr="00207A56">
        <w:rPr>
          <w:rFonts w:ascii="Arial" w:hAnsi="Arial" w:cs="Arial"/>
          <w:b/>
          <w:sz w:val="22"/>
          <w:szCs w:val="22"/>
        </w:rPr>
        <w:t xml:space="preserve">Il locale </w:t>
      </w:r>
      <w:r>
        <w:rPr>
          <w:rFonts w:ascii="Arial" w:hAnsi="Arial" w:cs="Arial"/>
          <w:b/>
          <w:sz w:val="22"/>
          <w:szCs w:val="22"/>
        </w:rPr>
        <w:t>verrà reso indipendente</w:t>
      </w:r>
      <w:r w:rsidR="003C3B93" w:rsidRPr="00207A56">
        <w:rPr>
          <w:rFonts w:ascii="Arial" w:hAnsi="Arial" w:cs="Arial"/>
          <w:b/>
          <w:sz w:val="22"/>
          <w:szCs w:val="22"/>
        </w:rPr>
        <w:t xml:space="preserve"> dall’impianto del </w:t>
      </w:r>
      <w:r w:rsidR="005A2B30" w:rsidRPr="00207A56">
        <w:rPr>
          <w:rFonts w:ascii="Arial" w:hAnsi="Arial" w:cs="Arial"/>
          <w:b/>
          <w:sz w:val="22"/>
          <w:szCs w:val="22"/>
        </w:rPr>
        <w:t>bocciodromo</w:t>
      </w:r>
      <w:r w:rsidR="005A2B30" w:rsidRPr="00700F2D">
        <w:rPr>
          <w:rFonts w:ascii="Arial" w:hAnsi="Arial" w:cs="Arial"/>
          <w:sz w:val="22"/>
          <w:szCs w:val="22"/>
        </w:rPr>
        <w:t>.</w:t>
      </w:r>
      <w:r w:rsidR="003C3B93" w:rsidRPr="00700F2D">
        <w:rPr>
          <w:rFonts w:ascii="Arial" w:hAnsi="Arial" w:cs="Arial"/>
          <w:sz w:val="22"/>
          <w:szCs w:val="22"/>
        </w:rPr>
        <w:t xml:space="preserve">   </w:t>
      </w:r>
    </w:p>
    <w:p w14:paraId="45E7C9DA" w14:textId="4611DCBD" w:rsidR="00DD21D1" w:rsidRPr="00700F2D" w:rsidRDefault="00DD3B83">
      <w:pPr>
        <w:jc w:val="both"/>
        <w:rPr>
          <w:rFonts w:ascii="Arial" w:hAnsi="Arial" w:cs="Arial"/>
          <w:sz w:val="22"/>
          <w:szCs w:val="22"/>
        </w:rPr>
      </w:pPr>
      <w:r w:rsidRPr="00700F2D">
        <w:rPr>
          <w:rFonts w:ascii="Arial" w:hAnsi="Arial" w:cs="Arial"/>
          <w:sz w:val="22"/>
          <w:szCs w:val="22"/>
        </w:rPr>
        <w:t xml:space="preserve">Attraverso questo bando l'amministrazione </w:t>
      </w:r>
      <w:r w:rsidR="00154BB4">
        <w:rPr>
          <w:rFonts w:ascii="Arial" w:hAnsi="Arial" w:cs="Arial"/>
          <w:sz w:val="22"/>
          <w:szCs w:val="22"/>
        </w:rPr>
        <w:t>comunale</w:t>
      </w:r>
      <w:r w:rsidRPr="00700F2D">
        <w:rPr>
          <w:rFonts w:ascii="Arial" w:hAnsi="Arial" w:cs="Arial"/>
          <w:sz w:val="22"/>
          <w:szCs w:val="22"/>
        </w:rPr>
        <w:t xml:space="preserve"> si pone l'obiettivo di </w:t>
      </w:r>
      <w:r w:rsidR="00484437">
        <w:rPr>
          <w:rFonts w:ascii="Arial" w:hAnsi="Arial" w:cs="Arial"/>
          <w:sz w:val="22"/>
          <w:szCs w:val="22"/>
        </w:rPr>
        <w:t xml:space="preserve">riqualificare un’area urbana, di </w:t>
      </w:r>
      <w:r w:rsidR="00207A56">
        <w:rPr>
          <w:rFonts w:ascii="Arial" w:hAnsi="Arial" w:cs="Arial"/>
          <w:sz w:val="22"/>
          <w:szCs w:val="22"/>
        </w:rPr>
        <w:t>svilupp</w:t>
      </w:r>
      <w:r w:rsidR="00484437">
        <w:rPr>
          <w:rFonts w:ascii="Arial" w:hAnsi="Arial" w:cs="Arial"/>
          <w:sz w:val="22"/>
          <w:szCs w:val="22"/>
        </w:rPr>
        <w:t>are</w:t>
      </w:r>
      <w:r w:rsidR="00207A56">
        <w:rPr>
          <w:rFonts w:ascii="Arial" w:hAnsi="Arial" w:cs="Arial"/>
          <w:sz w:val="22"/>
          <w:szCs w:val="22"/>
        </w:rPr>
        <w:t xml:space="preserve"> iniziative economiche, cult</w:t>
      </w:r>
      <w:r w:rsidR="00484437">
        <w:rPr>
          <w:rFonts w:ascii="Arial" w:hAnsi="Arial" w:cs="Arial"/>
          <w:sz w:val="22"/>
          <w:szCs w:val="22"/>
        </w:rPr>
        <w:t xml:space="preserve">urali, sociali e nel contempo </w:t>
      </w:r>
      <w:r w:rsidR="00154BB4">
        <w:rPr>
          <w:rFonts w:ascii="Arial" w:hAnsi="Arial" w:cs="Arial"/>
          <w:sz w:val="22"/>
          <w:szCs w:val="22"/>
        </w:rPr>
        <w:t>di fornire un servizio</w:t>
      </w:r>
      <w:r w:rsidR="003C3B93" w:rsidRPr="00700F2D">
        <w:rPr>
          <w:rFonts w:ascii="Arial" w:hAnsi="Arial" w:cs="Arial"/>
          <w:sz w:val="22"/>
          <w:szCs w:val="22"/>
        </w:rPr>
        <w:t xml:space="preserve"> ai frequentatori del </w:t>
      </w:r>
      <w:r w:rsidR="005A2B30" w:rsidRPr="00700F2D">
        <w:rPr>
          <w:rFonts w:ascii="Arial" w:hAnsi="Arial" w:cs="Arial"/>
          <w:sz w:val="22"/>
          <w:szCs w:val="22"/>
        </w:rPr>
        <w:t>bocciodromo,</w:t>
      </w:r>
      <w:r w:rsidR="003C3B93" w:rsidRPr="00700F2D">
        <w:rPr>
          <w:rFonts w:ascii="Arial" w:hAnsi="Arial" w:cs="Arial"/>
          <w:sz w:val="22"/>
          <w:szCs w:val="22"/>
        </w:rPr>
        <w:t xml:space="preserve"> </w:t>
      </w:r>
      <w:r w:rsidR="004C3F0B">
        <w:rPr>
          <w:rFonts w:ascii="Arial" w:hAnsi="Arial" w:cs="Arial"/>
          <w:sz w:val="22"/>
          <w:szCs w:val="22"/>
        </w:rPr>
        <w:t>del</w:t>
      </w:r>
      <w:r w:rsidR="008218CF" w:rsidRPr="00700F2D">
        <w:rPr>
          <w:rFonts w:ascii="Arial" w:hAnsi="Arial" w:cs="Arial"/>
          <w:sz w:val="22"/>
          <w:szCs w:val="22"/>
        </w:rPr>
        <w:t>le attrezzature sportive</w:t>
      </w:r>
      <w:r w:rsidR="004C3F0B">
        <w:rPr>
          <w:rFonts w:ascii="Arial" w:hAnsi="Arial" w:cs="Arial"/>
          <w:sz w:val="22"/>
          <w:szCs w:val="22"/>
        </w:rPr>
        <w:t xml:space="preserve"> quali </w:t>
      </w:r>
      <w:r w:rsidR="008218CF" w:rsidRPr="00700F2D">
        <w:rPr>
          <w:rFonts w:ascii="Arial" w:hAnsi="Arial" w:cs="Arial"/>
          <w:sz w:val="22"/>
          <w:szCs w:val="22"/>
        </w:rPr>
        <w:t xml:space="preserve">pista da </w:t>
      </w:r>
      <w:proofErr w:type="spellStart"/>
      <w:r w:rsidR="008218CF" w:rsidRPr="00700F2D">
        <w:rPr>
          <w:rFonts w:ascii="Arial" w:hAnsi="Arial" w:cs="Arial"/>
          <w:sz w:val="22"/>
          <w:szCs w:val="22"/>
        </w:rPr>
        <w:t>Pum</w:t>
      </w:r>
      <w:r w:rsidR="00154BB4">
        <w:rPr>
          <w:rFonts w:ascii="Arial" w:hAnsi="Arial" w:cs="Arial"/>
          <w:sz w:val="22"/>
          <w:szCs w:val="22"/>
        </w:rPr>
        <w:t>p</w:t>
      </w:r>
      <w:proofErr w:type="spellEnd"/>
      <w:r w:rsidR="008218CF" w:rsidRPr="00700F2D">
        <w:rPr>
          <w:rFonts w:ascii="Arial" w:hAnsi="Arial" w:cs="Arial"/>
          <w:sz w:val="22"/>
          <w:szCs w:val="22"/>
        </w:rPr>
        <w:t xml:space="preserve"> </w:t>
      </w:r>
      <w:proofErr w:type="spellStart"/>
      <w:r w:rsidR="008218CF" w:rsidRPr="00700F2D">
        <w:rPr>
          <w:rFonts w:ascii="Arial" w:hAnsi="Arial" w:cs="Arial"/>
          <w:sz w:val="22"/>
          <w:szCs w:val="22"/>
        </w:rPr>
        <w:t>Track</w:t>
      </w:r>
      <w:proofErr w:type="spellEnd"/>
      <w:r w:rsidR="008218CF" w:rsidRPr="00700F2D">
        <w:rPr>
          <w:rFonts w:ascii="Arial" w:hAnsi="Arial" w:cs="Arial"/>
          <w:sz w:val="22"/>
          <w:szCs w:val="22"/>
        </w:rPr>
        <w:t xml:space="preserve"> e Skate Park e </w:t>
      </w:r>
      <w:proofErr w:type="spellStart"/>
      <w:r w:rsidR="005A2B30" w:rsidRPr="00700F2D">
        <w:rPr>
          <w:rFonts w:ascii="Arial" w:hAnsi="Arial" w:cs="Arial"/>
          <w:sz w:val="22"/>
          <w:szCs w:val="22"/>
        </w:rPr>
        <w:t>Parkour</w:t>
      </w:r>
      <w:proofErr w:type="spellEnd"/>
      <w:r w:rsidR="005A2B30" w:rsidRPr="00700F2D">
        <w:rPr>
          <w:rFonts w:ascii="Arial" w:hAnsi="Arial" w:cs="Arial"/>
          <w:sz w:val="22"/>
          <w:szCs w:val="22"/>
        </w:rPr>
        <w:t xml:space="preserve"> presenti nell’area, nonché agli automobilisti che usufruisco</w:t>
      </w:r>
      <w:r w:rsidR="00C11082" w:rsidRPr="00700F2D">
        <w:rPr>
          <w:rFonts w:ascii="Arial" w:hAnsi="Arial" w:cs="Arial"/>
          <w:sz w:val="22"/>
          <w:szCs w:val="22"/>
        </w:rPr>
        <w:t xml:space="preserve"> dell’</w:t>
      </w:r>
      <w:r w:rsidR="005A2B30" w:rsidRPr="00700F2D">
        <w:rPr>
          <w:rFonts w:ascii="Arial" w:hAnsi="Arial" w:cs="Arial"/>
          <w:sz w:val="22"/>
          <w:szCs w:val="22"/>
        </w:rPr>
        <w:t>ampio</w:t>
      </w:r>
      <w:r w:rsidR="00C11082" w:rsidRPr="00700F2D">
        <w:rPr>
          <w:rFonts w:ascii="Arial" w:hAnsi="Arial" w:cs="Arial"/>
          <w:sz w:val="22"/>
          <w:szCs w:val="22"/>
        </w:rPr>
        <w:t xml:space="preserve"> </w:t>
      </w:r>
      <w:r w:rsidR="005A2B30" w:rsidRPr="00700F2D">
        <w:rPr>
          <w:rFonts w:ascii="Arial" w:hAnsi="Arial" w:cs="Arial"/>
          <w:sz w:val="22"/>
          <w:szCs w:val="22"/>
        </w:rPr>
        <w:t xml:space="preserve">parcheggio di </w:t>
      </w:r>
      <w:r w:rsidR="00C11082" w:rsidRPr="00700F2D">
        <w:rPr>
          <w:rFonts w:ascii="Arial" w:hAnsi="Arial" w:cs="Arial"/>
          <w:sz w:val="22"/>
          <w:szCs w:val="22"/>
        </w:rPr>
        <w:t>via dell’Acquedotto</w:t>
      </w:r>
      <w:r w:rsidR="004C3F0B">
        <w:rPr>
          <w:rFonts w:ascii="Arial" w:hAnsi="Arial" w:cs="Arial"/>
          <w:sz w:val="22"/>
          <w:szCs w:val="22"/>
        </w:rPr>
        <w:t xml:space="preserve"> e </w:t>
      </w:r>
      <w:r w:rsidR="00154BB4">
        <w:rPr>
          <w:rFonts w:ascii="Arial" w:hAnsi="Arial" w:cs="Arial"/>
          <w:sz w:val="22"/>
          <w:szCs w:val="22"/>
        </w:rPr>
        <w:t>alle attività esistenti nella zona (</w:t>
      </w:r>
      <w:r w:rsidR="004C3F0B">
        <w:rPr>
          <w:rFonts w:ascii="Arial" w:hAnsi="Arial" w:cs="Arial"/>
          <w:sz w:val="22"/>
          <w:szCs w:val="22"/>
        </w:rPr>
        <w:t>caserma e ass</w:t>
      </w:r>
      <w:r w:rsidR="00672025">
        <w:rPr>
          <w:rFonts w:ascii="Arial" w:hAnsi="Arial" w:cs="Arial"/>
          <w:sz w:val="22"/>
          <w:szCs w:val="22"/>
        </w:rPr>
        <w:t>o</w:t>
      </w:r>
      <w:r w:rsidR="004C3F0B">
        <w:rPr>
          <w:rFonts w:ascii="Arial" w:hAnsi="Arial" w:cs="Arial"/>
          <w:sz w:val="22"/>
          <w:szCs w:val="22"/>
        </w:rPr>
        <w:t xml:space="preserve">ciazione </w:t>
      </w:r>
      <w:r w:rsidR="00154BB4">
        <w:rPr>
          <w:rFonts w:ascii="Arial" w:hAnsi="Arial" w:cs="Arial"/>
          <w:sz w:val="22"/>
          <w:szCs w:val="22"/>
        </w:rPr>
        <w:t>teatro</w:t>
      </w:r>
      <w:r w:rsidR="00672025">
        <w:rPr>
          <w:rFonts w:ascii="Arial" w:hAnsi="Arial" w:cs="Arial"/>
          <w:sz w:val="22"/>
          <w:szCs w:val="22"/>
        </w:rPr>
        <w:t>)</w:t>
      </w:r>
      <w:r w:rsidR="005A2B30" w:rsidRPr="00700F2D">
        <w:rPr>
          <w:rFonts w:ascii="Arial" w:hAnsi="Arial" w:cs="Arial"/>
          <w:sz w:val="22"/>
          <w:szCs w:val="22"/>
        </w:rPr>
        <w:t xml:space="preserve">.    </w:t>
      </w:r>
    </w:p>
    <w:p w14:paraId="4B94D5A5" w14:textId="77777777" w:rsidR="00DD21D1" w:rsidRPr="00700F2D" w:rsidRDefault="00DD21D1">
      <w:pPr>
        <w:jc w:val="both"/>
        <w:rPr>
          <w:rFonts w:ascii="Arial" w:hAnsi="Arial" w:cs="Arial"/>
          <w:sz w:val="22"/>
          <w:szCs w:val="22"/>
        </w:rPr>
      </w:pPr>
    </w:p>
    <w:p w14:paraId="3DEEC669" w14:textId="77777777" w:rsidR="00DD21D1" w:rsidRPr="00700F2D" w:rsidRDefault="00DD21D1">
      <w:pPr>
        <w:jc w:val="both"/>
        <w:rPr>
          <w:rFonts w:ascii="Arial" w:hAnsi="Arial" w:cs="Arial"/>
          <w:sz w:val="22"/>
          <w:szCs w:val="22"/>
        </w:rPr>
      </w:pPr>
    </w:p>
    <w:p w14:paraId="65D6888D" w14:textId="77777777"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ART.2 </w:t>
      </w:r>
    </w:p>
    <w:p w14:paraId="0240290A" w14:textId="204A699B" w:rsidR="00DD21D1" w:rsidRPr="00700F2D" w:rsidRDefault="00DD3B83">
      <w:pPr>
        <w:ind w:left="709" w:firstLine="709"/>
        <w:jc w:val="both"/>
        <w:rPr>
          <w:rFonts w:ascii="Arial" w:hAnsi="Arial" w:cs="Arial"/>
          <w:b/>
          <w:bCs/>
          <w:sz w:val="22"/>
          <w:szCs w:val="22"/>
        </w:rPr>
      </w:pPr>
      <w:r w:rsidRPr="00700F2D">
        <w:rPr>
          <w:rFonts w:ascii="Arial" w:hAnsi="Arial" w:cs="Arial"/>
          <w:b/>
          <w:bCs/>
          <w:sz w:val="22"/>
          <w:szCs w:val="22"/>
        </w:rPr>
        <w:t>L</w:t>
      </w:r>
      <w:r w:rsidR="00154BB4">
        <w:rPr>
          <w:rFonts w:ascii="Arial" w:hAnsi="Arial" w:cs="Arial"/>
          <w:b/>
          <w:bCs/>
          <w:sz w:val="22"/>
          <w:szCs w:val="22"/>
        </w:rPr>
        <w:t>ocali a disposizione del gestore dell’esercizio</w:t>
      </w:r>
      <w:r w:rsidRPr="00700F2D">
        <w:rPr>
          <w:rFonts w:ascii="Arial" w:hAnsi="Arial" w:cs="Arial"/>
          <w:b/>
          <w:bCs/>
          <w:sz w:val="22"/>
          <w:szCs w:val="22"/>
        </w:rPr>
        <w:t xml:space="preserve">       </w:t>
      </w:r>
    </w:p>
    <w:p w14:paraId="3656B9AB" w14:textId="77777777" w:rsidR="00DD21D1" w:rsidRPr="00700F2D" w:rsidRDefault="00DD21D1">
      <w:pPr>
        <w:jc w:val="both"/>
        <w:rPr>
          <w:rFonts w:ascii="Arial" w:hAnsi="Arial" w:cs="Arial"/>
          <w:b/>
          <w:bCs/>
          <w:sz w:val="22"/>
          <w:szCs w:val="22"/>
        </w:rPr>
      </w:pPr>
    </w:p>
    <w:p w14:paraId="0990A096" w14:textId="3DE33F79" w:rsidR="00DD21D1" w:rsidRPr="00700F2D" w:rsidRDefault="00DD3B83">
      <w:pPr>
        <w:jc w:val="both"/>
        <w:rPr>
          <w:rFonts w:ascii="Arial" w:hAnsi="Arial" w:cs="Arial"/>
          <w:sz w:val="22"/>
          <w:szCs w:val="22"/>
        </w:rPr>
      </w:pPr>
      <w:r w:rsidRPr="00700F2D">
        <w:rPr>
          <w:rFonts w:ascii="Arial" w:hAnsi="Arial" w:cs="Arial"/>
          <w:sz w:val="22"/>
          <w:szCs w:val="22"/>
        </w:rPr>
        <w:t>Il gestore dell'ese</w:t>
      </w:r>
      <w:r w:rsidR="00137AC7">
        <w:rPr>
          <w:rFonts w:ascii="Arial" w:hAnsi="Arial" w:cs="Arial"/>
          <w:sz w:val="22"/>
          <w:szCs w:val="22"/>
        </w:rPr>
        <w:t xml:space="preserve">rcizio avrà l'uso esclusivo dei </w:t>
      </w:r>
      <w:r w:rsidRPr="00700F2D">
        <w:rPr>
          <w:rFonts w:ascii="Arial" w:hAnsi="Arial" w:cs="Arial"/>
          <w:sz w:val="22"/>
          <w:szCs w:val="22"/>
        </w:rPr>
        <w:t xml:space="preserve">locali individuati nella planimetria allegata </w:t>
      </w:r>
      <w:r w:rsidR="00137AC7">
        <w:rPr>
          <w:rFonts w:ascii="Arial" w:hAnsi="Arial" w:cs="Arial"/>
          <w:sz w:val="22"/>
          <w:szCs w:val="22"/>
        </w:rPr>
        <w:t>(allegato</w:t>
      </w:r>
      <w:r w:rsidR="00672025">
        <w:rPr>
          <w:rFonts w:ascii="Arial" w:hAnsi="Arial" w:cs="Arial"/>
          <w:sz w:val="22"/>
          <w:szCs w:val="22"/>
        </w:rPr>
        <w:t>1)</w:t>
      </w:r>
      <w:r w:rsidRPr="00700F2D">
        <w:rPr>
          <w:rFonts w:ascii="Arial" w:hAnsi="Arial" w:cs="Arial"/>
          <w:sz w:val="22"/>
          <w:szCs w:val="22"/>
        </w:rPr>
        <w:t>:</w:t>
      </w:r>
    </w:p>
    <w:p w14:paraId="4001166A" w14:textId="6FC7AD5B" w:rsidR="00DD21D1" w:rsidRPr="00700F2D" w:rsidRDefault="005E7B8A">
      <w:pPr>
        <w:numPr>
          <w:ilvl w:val="0"/>
          <w:numId w:val="2"/>
        </w:numPr>
        <w:jc w:val="both"/>
        <w:rPr>
          <w:rFonts w:ascii="Arial" w:hAnsi="Arial" w:cs="Arial"/>
          <w:sz w:val="22"/>
          <w:szCs w:val="22"/>
        </w:rPr>
      </w:pPr>
      <w:r w:rsidRPr="00700F2D">
        <w:rPr>
          <w:rFonts w:ascii="Arial" w:hAnsi="Arial" w:cs="Arial"/>
          <w:sz w:val="22"/>
          <w:szCs w:val="22"/>
        </w:rPr>
        <w:t>Are</w:t>
      </w:r>
      <w:r w:rsidR="00154BB4">
        <w:rPr>
          <w:rFonts w:ascii="Arial" w:hAnsi="Arial" w:cs="Arial"/>
          <w:sz w:val="22"/>
          <w:szCs w:val="22"/>
        </w:rPr>
        <w:t>a</w:t>
      </w:r>
      <w:r w:rsidRPr="00700F2D">
        <w:rPr>
          <w:rFonts w:ascii="Arial" w:hAnsi="Arial" w:cs="Arial"/>
          <w:sz w:val="22"/>
          <w:szCs w:val="22"/>
        </w:rPr>
        <w:t xml:space="preserve"> destinata </w:t>
      </w:r>
      <w:r w:rsidR="00154BB4">
        <w:rPr>
          <w:rFonts w:ascii="Arial" w:hAnsi="Arial" w:cs="Arial"/>
          <w:sz w:val="22"/>
          <w:szCs w:val="22"/>
        </w:rPr>
        <w:t xml:space="preserve">a </w:t>
      </w:r>
      <w:r w:rsidRPr="00700F2D">
        <w:rPr>
          <w:rFonts w:ascii="Arial" w:hAnsi="Arial" w:cs="Arial"/>
          <w:sz w:val="22"/>
          <w:szCs w:val="22"/>
        </w:rPr>
        <w:t>bar/</w:t>
      </w:r>
      <w:r w:rsidR="00DD3B83" w:rsidRPr="00700F2D">
        <w:rPr>
          <w:rFonts w:ascii="Arial" w:hAnsi="Arial" w:cs="Arial"/>
          <w:sz w:val="22"/>
          <w:szCs w:val="22"/>
        </w:rPr>
        <w:t xml:space="preserve">ristorante di mq. </w:t>
      </w:r>
      <w:r w:rsidR="00154BB4">
        <w:rPr>
          <w:rFonts w:ascii="Arial" w:hAnsi="Arial" w:cs="Arial"/>
          <w:sz w:val="22"/>
          <w:szCs w:val="22"/>
        </w:rPr>
        <w:t>69,08</w:t>
      </w:r>
      <w:r w:rsidR="00DD3B83" w:rsidRPr="00700F2D">
        <w:rPr>
          <w:rFonts w:ascii="Arial" w:hAnsi="Arial" w:cs="Arial"/>
          <w:sz w:val="22"/>
          <w:szCs w:val="22"/>
        </w:rPr>
        <w:t>;</w:t>
      </w:r>
    </w:p>
    <w:p w14:paraId="0861CA52" w14:textId="27868301" w:rsidR="00DD21D1" w:rsidRPr="00700F2D" w:rsidRDefault="00154BB4">
      <w:pPr>
        <w:numPr>
          <w:ilvl w:val="0"/>
          <w:numId w:val="2"/>
        </w:numPr>
        <w:jc w:val="both"/>
        <w:rPr>
          <w:rFonts w:ascii="Arial" w:hAnsi="Arial" w:cs="Arial"/>
          <w:sz w:val="22"/>
          <w:szCs w:val="22"/>
        </w:rPr>
      </w:pPr>
      <w:r>
        <w:rPr>
          <w:rFonts w:ascii="Arial" w:hAnsi="Arial" w:cs="Arial"/>
          <w:sz w:val="22"/>
          <w:szCs w:val="22"/>
        </w:rPr>
        <w:t xml:space="preserve">Cucina </w:t>
      </w:r>
      <w:r w:rsidR="005E7B8A" w:rsidRPr="00700F2D">
        <w:rPr>
          <w:rFonts w:ascii="Arial" w:hAnsi="Arial" w:cs="Arial"/>
          <w:sz w:val="22"/>
          <w:szCs w:val="22"/>
        </w:rPr>
        <w:t>17,80 mq;</w:t>
      </w:r>
    </w:p>
    <w:p w14:paraId="47BA6181" w14:textId="348D5F72" w:rsidR="005E7B8A" w:rsidRPr="00700F2D" w:rsidRDefault="005E7B8A">
      <w:pPr>
        <w:numPr>
          <w:ilvl w:val="0"/>
          <w:numId w:val="2"/>
        </w:numPr>
        <w:jc w:val="both"/>
        <w:rPr>
          <w:rFonts w:ascii="Arial" w:hAnsi="Arial" w:cs="Arial"/>
          <w:sz w:val="22"/>
          <w:szCs w:val="22"/>
        </w:rPr>
      </w:pPr>
      <w:r w:rsidRPr="00700F2D">
        <w:rPr>
          <w:rFonts w:ascii="Arial" w:hAnsi="Arial" w:cs="Arial"/>
          <w:sz w:val="22"/>
          <w:szCs w:val="22"/>
        </w:rPr>
        <w:t>Dispensa 7,50 mq;</w:t>
      </w:r>
    </w:p>
    <w:p w14:paraId="00306629" w14:textId="725D4F1B" w:rsidR="00DD21D1" w:rsidRPr="00700F2D" w:rsidRDefault="005E7B8A">
      <w:pPr>
        <w:numPr>
          <w:ilvl w:val="0"/>
          <w:numId w:val="2"/>
        </w:numPr>
        <w:jc w:val="both"/>
        <w:rPr>
          <w:rFonts w:ascii="Arial" w:hAnsi="Arial" w:cs="Arial"/>
          <w:sz w:val="22"/>
          <w:szCs w:val="22"/>
        </w:rPr>
      </w:pPr>
      <w:r w:rsidRPr="00700F2D">
        <w:rPr>
          <w:rFonts w:ascii="Arial" w:hAnsi="Arial" w:cs="Arial"/>
          <w:sz w:val="22"/>
          <w:szCs w:val="22"/>
        </w:rPr>
        <w:t xml:space="preserve">Bagno </w:t>
      </w:r>
      <w:r w:rsidR="00C11082" w:rsidRPr="00700F2D">
        <w:rPr>
          <w:rFonts w:ascii="Arial" w:hAnsi="Arial" w:cs="Arial"/>
          <w:sz w:val="22"/>
          <w:szCs w:val="22"/>
        </w:rPr>
        <w:t xml:space="preserve">3,35 </w:t>
      </w:r>
      <w:r w:rsidR="00FB7D03" w:rsidRPr="00700F2D">
        <w:rPr>
          <w:rFonts w:ascii="Arial" w:hAnsi="Arial" w:cs="Arial"/>
          <w:sz w:val="22"/>
          <w:szCs w:val="22"/>
        </w:rPr>
        <w:t>mq;</w:t>
      </w:r>
    </w:p>
    <w:p w14:paraId="23939961" w14:textId="3DA5996A" w:rsidR="00DD21D1" w:rsidRPr="00700F2D" w:rsidRDefault="00C11082">
      <w:pPr>
        <w:numPr>
          <w:ilvl w:val="0"/>
          <w:numId w:val="2"/>
        </w:numPr>
        <w:jc w:val="both"/>
        <w:rPr>
          <w:rFonts w:ascii="Arial" w:hAnsi="Arial" w:cs="Arial"/>
          <w:sz w:val="22"/>
          <w:szCs w:val="22"/>
        </w:rPr>
      </w:pPr>
      <w:r w:rsidRPr="00700F2D">
        <w:rPr>
          <w:rFonts w:ascii="Arial" w:hAnsi="Arial" w:cs="Arial"/>
          <w:sz w:val="22"/>
          <w:szCs w:val="22"/>
        </w:rPr>
        <w:t xml:space="preserve">Spogliatoio </w:t>
      </w:r>
      <w:r w:rsidR="00A46AA3" w:rsidRPr="00700F2D">
        <w:rPr>
          <w:rFonts w:ascii="Arial" w:hAnsi="Arial" w:cs="Arial"/>
          <w:sz w:val="22"/>
          <w:szCs w:val="22"/>
        </w:rPr>
        <w:t xml:space="preserve">e </w:t>
      </w:r>
      <w:r w:rsidR="00FB7D03" w:rsidRPr="00700F2D">
        <w:rPr>
          <w:rFonts w:ascii="Arial" w:hAnsi="Arial" w:cs="Arial"/>
          <w:sz w:val="22"/>
          <w:szCs w:val="22"/>
        </w:rPr>
        <w:t>servizi igienici</w:t>
      </w:r>
      <w:r w:rsidR="00A46AA3" w:rsidRPr="00700F2D">
        <w:rPr>
          <w:rFonts w:ascii="Arial" w:hAnsi="Arial" w:cs="Arial"/>
          <w:sz w:val="22"/>
          <w:szCs w:val="22"/>
        </w:rPr>
        <w:t xml:space="preserve"> per il </w:t>
      </w:r>
      <w:r w:rsidR="008E7DF2" w:rsidRPr="00700F2D">
        <w:rPr>
          <w:rFonts w:ascii="Arial" w:hAnsi="Arial" w:cs="Arial"/>
          <w:sz w:val="22"/>
          <w:szCs w:val="22"/>
        </w:rPr>
        <w:t>personale mq</w:t>
      </w:r>
      <w:r w:rsidR="00DD3B83" w:rsidRPr="00700F2D">
        <w:rPr>
          <w:rFonts w:ascii="Arial" w:hAnsi="Arial" w:cs="Arial"/>
          <w:sz w:val="22"/>
          <w:szCs w:val="22"/>
        </w:rPr>
        <w:t>. 4,54;</w:t>
      </w:r>
    </w:p>
    <w:p w14:paraId="5921B726" w14:textId="65EFB1A9" w:rsidR="00DD21D1" w:rsidRPr="00700F2D" w:rsidRDefault="00FB7D03">
      <w:pPr>
        <w:numPr>
          <w:ilvl w:val="0"/>
          <w:numId w:val="2"/>
        </w:numPr>
        <w:jc w:val="both"/>
        <w:rPr>
          <w:rFonts w:ascii="Arial" w:hAnsi="Arial" w:cs="Arial"/>
          <w:sz w:val="22"/>
          <w:szCs w:val="22"/>
        </w:rPr>
      </w:pPr>
      <w:r w:rsidRPr="00700F2D">
        <w:rPr>
          <w:rFonts w:ascii="Arial" w:hAnsi="Arial" w:cs="Arial"/>
          <w:sz w:val="22"/>
          <w:szCs w:val="22"/>
        </w:rPr>
        <w:t>Disimpegno;</w:t>
      </w:r>
    </w:p>
    <w:p w14:paraId="67AA0979" w14:textId="2AE585D4" w:rsidR="00DD21D1" w:rsidRPr="00700F2D" w:rsidRDefault="008E7DF2">
      <w:pPr>
        <w:numPr>
          <w:ilvl w:val="0"/>
          <w:numId w:val="2"/>
        </w:numPr>
        <w:jc w:val="both"/>
        <w:rPr>
          <w:rFonts w:ascii="Arial" w:hAnsi="Arial" w:cs="Arial"/>
          <w:sz w:val="22"/>
          <w:szCs w:val="22"/>
        </w:rPr>
      </w:pPr>
      <w:r w:rsidRPr="00700F2D">
        <w:rPr>
          <w:rFonts w:ascii="Arial" w:hAnsi="Arial" w:cs="Arial"/>
          <w:sz w:val="22"/>
          <w:szCs w:val="22"/>
        </w:rPr>
        <w:t xml:space="preserve">Area esterna  </w:t>
      </w:r>
    </w:p>
    <w:p w14:paraId="1699F37B" w14:textId="21A6CBC5" w:rsidR="00FB7D03" w:rsidRPr="00700F2D" w:rsidRDefault="00FB7D03">
      <w:pPr>
        <w:numPr>
          <w:ilvl w:val="0"/>
          <w:numId w:val="2"/>
        </w:numPr>
        <w:jc w:val="both"/>
        <w:rPr>
          <w:rFonts w:ascii="Arial" w:hAnsi="Arial" w:cs="Arial"/>
          <w:sz w:val="22"/>
          <w:szCs w:val="22"/>
        </w:rPr>
      </w:pPr>
      <w:r w:rsidRPr="00700F2D">
        <w:rPr>
          <w:rFonts w:ascii="Arial" w:hAnsi="Arial" w:cs="Arial"/>
          <w:sz w:val="22"/>
          <w:szCs w:val="22"/>
        </w:rPr>
        <w:t xml:space="preserve">Pista da </w:t>
      </w:r>
      <w:proofErr w:type="spellStart"/>
      <w:r w:rsidRPr="00700F2D">
        <w:rPr>
          <w:rFonts w:ascii="Arial" w:hAnsi="Arial" w:cs="Arial"/>
          <w:sz w:val="22"/>
          <w:szCs w:val="22"/>
        </w:rPr>
        <w:t>pum</w:t>
      </w:r>
      <w:r w:rsidR="00154BB4">
        <w:rPr>
          <w:rFonts w:ascii="Arial" w:hAnsi="Arial" w:cs="Arial"/>
          <w:sz w:val="22"/>
          <w:szCs w:val="22"/>
        </w:rPr>
        <w:t>p</w:t>
      </w:r>
      <w:proofErr w:type="spellEnd"/>
      <w:r w:rsidRPr="00700F2D">
        <w:rPr>
          <w:rFonts w:ascii="Arial" w:hAnsi="Arial" w:cs="Arial"/>
          <w:sz w:val="22"/>
          <w:szCs w:val="22"/>
        </w:rPr>
        <w:t xml:space="preserve"> </w:t>
      </w:r>
      <w:proofErr w:type="spellStart"/>
      <w:r w:rsidRPr="00700F2D">
        <w:rPr>
          <w:rFonts w:ascii="Arial" w:hAnsi="Arial" w:cs="Arial"/>
          <w:sz w:val="22"/>
          <w:szCs w:val="22"/>
        </w:rPr>
        <w:t>track</w:t>
      </w:r>
      <w:proofErr w:type="spellEnd"/>
      <w:r w:rsidRPr="00700F2D">
        <w:rPr>
          <w:rFonts w:ascii="Arial" w:hAnsi="Arial" w:cs="Arial"/>
          <w:sz w:val="22"/>
          <w:szCs w:val="22"/>
        </w:rPr>
        <w:t xml:space="preserve"> e skate park e attrezzatura idonea alla pratica dello sport del </w:t>
      </w:r>
      <w:proofErr w:type="spellStart"/>
      <w:r w:rsidRPr="00700F2D">
        <w:rPr>
          <w:rFonts w:ascii="Arial" w:hAnsi="Arial" w:cs="Arial"/>
          <w:sz w:val="22"/>
          <w:szCs w:val="22"/>
        </w:rPr>
        <w:t>Pa</w:t>
      </w:r>
      <w:r w:rsidR="008E7DF2" w:rsidRPr="00700F2D">
        <w:rPr>
          <w:rFonts w:ascii="Arial" w:hAnsi="Arial" w:cs="Arial"/>
          <w:sz w:val="22"/>
          <w:szCs w:val="22"/>
        </w:rPr>
        <w:t>r</w:t>
      </w:r>
      <w:r w:rsidRPr="00700F2D">
        <w:rPr>
          <w:rFonts w:ascii="Arial" w:hAnsi="Arial" w:cs="Arial"/>
          <w:sz w:val="22"/>
          <w:szCs w:val="22"/>
        </w:rPr>
        <w:t>kuor</w:t>
      </w:r>
      <w:proofErr w:type="spellEnd"/>
      <w:r w:rsidRPr="00700F2D">
        <w:rPr>
          <w:rFonts w:ascii="Arial" w:hAnsi="Arial" w:cs="Arial"/>
          <w:sz w:val="22"/>
          <w:szCs w:val="22"/>
        </w:rPr>
        <w:t xml:space="preserve"> </w:t>
      </w:r>
      <w:r w:rsidR="00A975F6">
        <w:rPr>
          <w:rFonts w:ascii="Arial" w:hAnsi="Arial" w:cs="Arial"/>
          <w:sz w:val="22"/>
          <w:szCs w:val="22"/>
        </w:rPr>
        <w:t xml:space="preserve"> per un</w:t>
      </w:r>
      <w:r w:rsidR="00154BB4">
        <w:rPr>
          <w:rFonts w:ascii="Arial" w:hAnsi="Arial" w:cs="Arial"/>
          <w:sz w:val="22"/>
          <w:szCs w:val="22"/>
        </w:rPr>
        <w:t>a superficie di mq 3.500,00,</w:t>
      </w:r>
      <w:r w:rsidR="00A975F6">
        <w:rPr>
          <w:rFonts w:ascii="Arial" w:hAnsi="Arial" w:cs="Arial"/>
          <w:sz w:val="22"/>
          <w:szCs w:val="22"/>
        </w:rPr>
        <w:t xml:space="preserve"> d</w:t>
      </w:r>
      <w:r w:rsidR="00154BB4">
        <w:rPr>
          <w:rFonts w:ascii="Arial" w:hAnsi="Arial" w:cs="Arial"/>
          <w:sz w:val="22"/>
          <w:szCs w:val="22"/>
        </w:rPr>
        <w:t>otata di impianto illuminazione</w:t>
      </w:r>
      <w:r w:rsidR="006C71A5">
        <w:rPr>
          <w:rFonts w:ascii="Arial" w:hAnsi="Arial" w:cs="Arial"/>
          <w:sz w:val="22"/>
          <w:szCs w:val="22"/>
        </w:rPr>
        <w:t>, individuati nella planimetria allegato 2</w:t>
      </w:r>
      <w:r w:rsidR="00672025">
        <w:rPr>
          <w:rFonts w:ascii="Arial" w:hAnsi="Arial" w:cs="Arial"/>
          <w:sz w:val="22"/>
          <w:szCs w:val="22"/>
        </w:rPr>
        <w:t>.</w:t>
      </w:r>
    </w:p>
    <w:p w14:paraId="29D0E854" w14:textId="3A85DFA0" w:rsidR="00DD21D1" w:rsidRDefault="00154BB4">
      <w:pPr>
        <w:jc w:val="both"/>
        <w:rPr>
          <w:rFonts w:ascii="Arial" w:hAnsi="Arial" w:cs="Arial"/>
          <w:sz w:val="22"/>
          <w:szCs w:val="22"/>
        </w:rPr>
      </w:pPr>
      <w:r>
        <w:rPr>
          <w:rFonts w:ascii="Arial" w:hAnsi="Arial" w:cs="Arial"/>
          <w:sz w:val="22"/>
          <w:szCs w:val="22"/>
        </w:rPr>
        <w:t xml:space="preserve">È </w:t>
      </w:r>
      <w:r w:rsidR="00DD3B83" w:rsidRPr="00700F2D">
        <w:rPr>
          <w:rFonts w:ascii="Arial" w:hAnsi="Arial" w:cs="Arial"/>
          <w:sz w:val="22"/>
          <w:szCs w:val="22"/>
        </w:rPr>
        <w:t>fatto divieto di adibire il locale in concessione a destinazione diversa da quella indicata all'art.1. Il servizio è da considerarsi di interesse pubblico e per nessuna ragione potrà essere sospeso senza preventiva autorizzazione da parte del Comune.</w:t>
      </w:r>
    </w:p>
    <w:p w14:paraId="1FD8691F" w14:textId="054D84BC" w:rsidR="00592D4F" w:rsidRPr="000816D4" w:rsidRDefault="00592D4F">
      <w:pPr>
        <w:jc w:val="both"/>
        <w:rPr>
          <w:rFonts w:ascii="Arial" w:hAnsi="Arial" w:cs="Arial"/>
          <w:b/>
          <w:sz w:val="22"/>
          <w:szCs w:val="22"/>
        </w:rPr>
      </w:pPr>
      <w:r w:rsidRPr="000816D4">
        <w:rPr>
          <w:rFonts w:ascii="Arial" w:hAnsi="Arial" w:cs="Arial"/>
          <w:b/>
          <w:sz w:val="22"/>
          <w:szCs w:val="22"/>
        </w:rPr>
        <w:t>I locali ve</w:t>
      </w:r>
      <w:r w:rsidR="00154BB4">
        <w:rPr>
          <w:rFonts w:ascii="Arial" w:hAnsi="Arial" w:cs="Arial"/>
          <w:b/>
          <w:sz w:val="22"/>
          <w:szCs w:val="22"/>
        </w:rPr>
        <w:t>rranno assegnati al</w:t>
      </w:r>
      <w:r w:rsidRPr="000816D4">
        <w:rPr>
          <w:rFonts w:ascii="Arial" w:hAnsi="Arial" w:cs="Arial"/>
          <w:b/>
          <w:sz w:val="22"/>
          <w:szCs w:val="22"/>
        </w:rPr>
        <w:t xml:space="preserve"> termine dei lavori e </w:t>
      </w:r>
      <w:r w:rsidR="00154BB4">
        <w:rPr>
          <w:rFonts w:ascii="Arial" w:hAnsi="Arial" w:cs="Arial"/>
          <w:b/>
          <w:sz w:val="22"/>
          <w:szCs w:val="22"/>
        </w:rPr>
        <w:t xml:space="preserve">a </w:t>
      </w:r>
      <w:r w:rsidRPr="000816D4">
        <w:rPr>
          <w:rFonts w:ascii="Arial" w:hAnsi="Arial" w:cs="Arial"/>
          <w:b/>
          <w:sz w:val="22"/>
          <w:szCs w:val="22"/>
        </w:rPr>
        <w:t>conclusione degli atti previsti per</w:t>
      </w:r>
      <w:r w:rsidR="00154BB4">
        <w:rPr>
          <w:rFonts w:ascii="Arial" w:hAnsi="Arial" w:cs="Arial"/>
          <w:b/>
          <w:sz w:val="22"/>
          <w:szCs w:val="22"/>
        </w:rPr>
        <w:t xml:space="preserve"> la</w:t>
      </w:r>
      <w:r w:rsidRPr="000816D4">
        <w:rPr>
          <w:rFonts w:ascii="Arial" w:hAnsi="Arial" w:cs="Arial"/>
          <w:b/>
          <w:sz w:val="22"/>
          <w:szCs w:val="22"/>
        </w:rPr>
        <w:t xml:space="preserve"> </w:t>
      </w:r>
      <w:r w:rsidR="000816D4" w:rsidRPr="000816D4">
        <w:rPr>
          <w:rFonts w:ascii="Arial" w:hAnsi="Arial" w:cs="Arial"/>
          <w:b/>
          <w:sz w:val="22"/>
          <w:szCs w:val="22"/>
        </w:rPr>
        <w:t>certifica</w:t>
      </w:r>
      <w:r w:rsidR="00154BB4">
        <w:rPr>
          <w:rFonts w:ascii="Arial" w:hAnsi="Arial" w:cs="Arial"/>
          <w:b/>
          <w:sz w:val="22"/>
          <w:szCs w:val="22"/>
        </w:rPr>
        <w:t>zione dell’agibilità dei locali</w:t>
      </w:r>
      <w:r w:rsidR="000816D4" w:rsidRPr="000816D4">
        <w:rPr>
          <w:rFonts w:ascii="Arial" w:hAnsi="Arial" w:cs="Arial"/>
          <w:b/>
          <w:sz w:val="22"/>
          <w:szCs w:val="22"/>
        </w:rPr>
        <w:t xml:space="preserve">. </w:t>
      </w:r>
      <w:r w:rsidRPr="000816D4">
        <w:rPr>
          <w:rFonts w:ascii="Arial" w:hAnsi="Arial" w:cs="Arial"/>
          <w:b/>
          <w:sz w:val="22"/>
          <w:szCs w:val="22"/>
        </w:rPr>
        <w:t xml:space="preserve"> </w:t>
      </w:r>
    </w:p>
    <w:p w14:paraId="610ADD9B" w14:textId="4EDC368B" w:rsidR="00DD21D1" w:rsidRPr="00700F2D" w:rsidRDefault="00DD3B83">
      <w:pPr>
        <w:jc w:val="both"/>
        <w:rPr>
          <w:rFonts w:ascii="Arial" w:hAnsi="Arial" w:cs="Arial"/>
          <w:sz w:val="22"/>
          <w:szCs w:val="22"/>
        </w:rPr>
      </w:pPr>
      <w:r w:rsidRPr="00700F2D">
        <w:rPr>
          <w:rFonts w:ascii="Arial" w:hAnsi="Arial" w:cs="Arial"/>
          <w:sz w:val="22"/>
          <w:szCs w:val="22"/>
        </w:rPr>
        <w:t xml:space="preserve">I locali sono concessi al gestore nello stato di fatto e di diritto in cui si trovano, perfettamente noti al medesimo. La ricognizione, </w:t>
      </w:r>
      <w:r w:rsidR="00A46AA3" w:rsidRPr="00700F2D">
        <w:rPr>
          <w:rFonts w:ascii="Arial" w:hAnsi="Arial" w:cs="Arial"/>
          <w:sz w:val="22"/>
          <w:szCs w:val="22"/>
        </w:rPr>
        <w:t>l’esatta ed</w:t>
      </w:r>
      <w:r w:rsidRPr="00700F2D">
        <w:rPr>
          <w:rFonts w:ascii="Arial" w:hAnsi="Arial" w:cs="Arial"/>
          <w:sz w:val="22"/>
          <w:szCs w:val="22"/>
        </w:rPr>
        <w:t xml:space="preserve"> attuale consistenza dei beni ed il loro stato risulteranno da apposito verbale da redigersi in contraddittorio tra le parti, nel momento in cui il gestore ne prenderà possesso.</w:t>
      </w:r>
    </w:p>
    <w:p w14:paraId="0947679A" w14:textId="77777777" w:rsidR="00DD21D1" w:rsidRPr="00700F2D" w:rsidRDefault="00DD3B83">
      <w:pPr>
        <w:jc w:val="both"/>
        <w:rPr>
          <w:rFonts w:ascii="Arial" w:hAnsi="Arial" w:cs="Arial"/>
          <w:sz w:val="22"/>
          <w:szCs w:val="22"/>
        </w:rPr>
      </w:pPr>
      <w:r w:rsidRPr="00700F2D">
        <w:rPr>
          <w:rFonts w:ascii="Arial" w:hAnsi="Arial" w:cs="Arial"/>
          <w:sz w:val="22"/>
          <w:szCs w:val="22"/>
        </w:rPr>
        <w:t xml:space="preserve">Analogo verbale verrà redatto al termine del rapporto </w:t>
      </w:r>
      <w:proofErr w:type="spellStart"/>
      <w:r w:rsidRPr="00700F2D">
        <w:rPr>
          <w:rFonts w:ascii="Arial" w:hAnsi="Arial" w:cs="Arial"/>
          <w:sz w:val="22"/>
          <w:szCs w:val="22"/>
        </w:rPr>
        <w:t>concessorio</w:t>
      </w:r>
      <w:proofErr w:type="spellEnd"/>
      <w:r w:rsidRPr="00700F2D">
        <w:rPr>
          <w:rFonts w:ascii="Arial" w:hAnsi="Arial" w:cs="Arial"/>
          <w:sz w:val="22"/>
          <w:szCs w:val="22"/>
        </w:rPr>
        <w:t xml:space="preserve">. </w:t>
      </w:r>
    </w:p>
    <w:p w14:paraId="1C857C82" w14:textId="77777777" w:rsidR="00DD21D1" w:rsidRPr="00700F2D" w:rsidRDefault="00DD3B83">
      <w:pPr>
        <w:jc w:val="both"/>
        <w:rPr>
          <w:rFonts w:ascii="Arial" w:hAnsi="Arial" w:cs="Arial"/>
          <w:sz w:val="22"/>
          <w:szCs w:val="22"/>
        </w:rPr>
      </w:pPr>
      <w:r w:rsidRPr="00700F2D">
        <w:rPr>
          <w:rFonts w:ascii="Arial" w:hAnsi="Arial" w:cs="Arial"/>
          <w:sz w:val="22"/>
          <w:szCs w:val="22"/>
        </w:rPr>
        <w:t xml:space="preserve">Il gestore si impegna fin d'ora a restituire gli stessi nel medesimo stato in cui sono stati consegnati, salvo la normale usura conseguente all'esercizio dell'attività svolte, e con le eventuali modificazioni </w:t>
      </w:r>
      <w:r w:rsidRPr="00700F2D">
        <w:rPr>
          <w:rFonts w:ascii="Arial" w:hAnsi="Arial" w:cs="Arial"/>
          <w:sz w:val="22"/>
          <w:szCs w:val="22"/>
        </w:rPr>
        <w:lastRenderedPageBreak/>
        <w:t>autorizzate in costanza di rapporto.</w:t>
      </w:r>
    </w:p>
    <w:p w14:paraId="45FB0818" w14:textId="7E6279F1" w:rsidR="00DD21D1" w:rsidRDefault="00DD21D1">
      <w:pPr>
        <w:jc w:val="both"/>
        <w:rPr>
          <w:rFonts w:ascii="Arial" w:hAnsi="Arial" w:cs="Arial"/>
          <w:sz w:val="22"/>
          <w:szCs w:val="22"/>
        </w:rPr>
      </w:pPr>
    </w:p>
    <w:p w14:paraId="22ED1A8C" w14:textId="7D203A68" w:rsidR="00667075" w:rsidRDefault="00667075">
      <w:pPr>
        <w:jc w:val="both"/>
        <w:rPr>
          <w:rFonts w:ascii="Arial" w:hAnsi="Arial" w:cs="Arial"/>
          <w:sz w:val="22"/>
          <w:szCs w:val="22"/>
        </w:rPr>
      </w:pPr>
    </w:p>
    <w:p w14:paraId="586DA7E8" w14:textId="01CF6081" w:rsidR="00667075" w:rsidRDefault="00667075">
      <w:pPr>
        <w:jc w:val="both"/>
        <w:rPr>
          <w:rFonts w:ascii="Arial" w:hAnsi="Arial" w:cs="Arial"/>
          <w:sz w:val="22"/>
          <w:szCs w:val="22"/>
        </w:rPr>
      </w:pPr>
    </w:p>
    <w:p w14:paraId="0BB5D396" w14:textId="77777777" w:rsidR="00667075" w:rsidRPr="00700F2D" w:rsidRDefault="00667075" w:rsidP="00217250">
      <w:pPr>
        <w:jc w:val="both"/>
        <w:rPr>
          <w:rFonts w:ascii="Arial" w:hAnsi="Arial" w:cs="Arial"/>
          <w:sz w:val="22"/>
          <w:szCs w:val="22"/>
        </w:rPr>
      </w:pPr>
    </w:p>
    <w:p w14:paraId="049F31CB" w14:textId="3380D8C8" w:rsidR="00DD21D1" w:rsidRPr="00700F2D" w:rsidRDefault="008F1125" w:rsidP="008F1125">
      <w:pPr>
        <w:jc w:val="center"/>
        <w:rPr>
          <w:rFonts w:ascii="Arial" w:hAnsi="Arial" w:cs="Arial"/>
          <w:b/>
          <w:bCs/>
          <w:sz w:val="22"/>
          <w:szCs w:val="22"/>
        </w:rPr>
      </w:pPr>
      <w:r>
        <w:rPr>
          <w:rFonts w:ascii="Arial" w:hAnsi="Arial" w:cs="Arial"/>
          <w:b/>
          <w:bCs/>
          <w:sz w:val="22"/>
          <w:szCs w:val="22"/>
        </w:rPr>
        <w:t>ART.3</w:t>
      </w:r>
    </w:p>
    <w:p w14:paraId="631E4C80" w14:textId="77777777" w:rsidR="00DD21D1" w:rsidRPr="00700F2D" w:rsidRDefault="00DD3B83">
      <w:pPr>
        <w:ind w:left="2127" w:firstLine="709"/>
        <w:jc w:val="both"/>
        <w:rPr>
          <w:rFonts w:ascii="Arial" w:hAnsi="Arial" w:cs="Arial"/>
          <w:b/>
          <w:bCs/>
          <w:sz w:val="22"/>
          <w:szCs w:val="22"/>
        </w:rPr>
      </w:pPr>
      <w:r w:rsidRPr="00700F2D">
        <w:rPr>
          <w:rFonts w:ascii="Arial" w:hAnsi="Arial" w:cs="Arial"/>
          <w:b/>
          <w:bCs/>
          <w:sz w:val="22"/>
          <w:szCs w:val="22"/>
        </w:rPr>
        <w:t xml:space="preserve">   Requisiti di partecipazione</w:t>
      </w:r>
    </w:p>
    <w:p w14:paraId="4101652C" w14:textId="77777777" w:rsidR="00DD21D1" w:rsidRPr="00700F2D" w:rsidRDefault="00DD21D1">
      <w:pPr>
        <w:jc w:val="both"/>
        <w:rPr>
          <w:rFonts w:ascii="Arial" w:hAnsi="Arial" w:cs="Arial"/>
          <w:b/>
          <w:bCs/>
          <w:sz w:val="22"/>
          <w:szCs w:val="22"/>
        </w:rPr>
      </w:pPr>
    </w:p>
    <w:p w14:paraId="06D76C2B" w14:textId="2A6975B7" w:rsidR="00DD21D1" w:rsidRPr="00700F2D" w:rsidRDefault="00C01B52">
      <w:pPr>
        <w:pStyle w:val="Corpodeltesto22"/>
        <w:rPr>
          <w:rFonts w:ascii="Arial" w:hAnsi="Arial" w:cs="Arial"/>
          <w:sz w:val="22"/>
          <w:szCs w:val="22"/>
        </w:rPr>
      </w:pPr>
      <w:r>
        <w:rPr>
          <w:rFonts w:ascii="Arial" w:hAnsi="Arial" w:cs="Arial"/>
          <w:sz w:val="22"/>
          <w:szCs w:val="22"/>
        </w:rPr>
        <w:t xml:space="preserve">1. </w:t>
      </w:r>
      <w:r w:rsidR="00DD3B83" w:rsidRPr="00700F2D">
        <w:rPr>
          <w:rFonts w:ascii="Arial" w:hAnsi="Arial" w:cs="Arial"/>
          <w:sz w:val="22"/>
          <w:szCs w:val="22"/>
        </w:rPr>
        <w:t>Il soggetto concorrente per essere ammesso alla selezione, oltre ai requisiti di cui al punto che precede deve dichiarare, pena esclusione di:</w:t>
      </w:r>
    </w:p>
    <w:p w14:paraId="36ED37C6" w14:textId="09E9DAAB" w:rsidR="00DD21D1" w:rsidRPr="00700F2D" w:rsidRDefault="00DD3B83">
      <w:pPr>
        <w:jc w:val="both"/>
        <w:rPr>
          <w:rFonts w:ascii="Arial" w:hAnsi="Arial" w:cs="Arial"/>
          <w:sz w:val="22"/>
          <w:szCs w:val="22"/>
        </w:rPr>
      </w:pPr>
      <w:r w:rsidRPr="00700F2D">
        <w:rPr>
          <w:rFonts w:ascii="Arial" w:hAnsi="Arial" w:cs="Arial"/>
          <w:bCs/>
          <w:sz w:val="22"/>
          <w:szCs w:val="22"/>
        </w:rPr>
        <w:t>a</w:t>
      </w:r>
      <w:r w:rsidRPr="00700F2D">
        <w:rPr>
          <w:rFonts w:ascii="Arial" w:hAnsi="Arial" w:cs="Arial"/>
          <w:sz w:val="22"/>
          <w:szCs w:val="22"/>
        </w:rPr>
        <w:t>) essere cittadino</w:t>
      </w:r>
      <w:r w:rsidR="00154BB4">
        <w:rPr>
          <w:rFonts w:ascii="Arial" w:hAnsi="Arial" w:cs="Arial"/>
          <w:sz w:val="22"/>
          <w:szCs w:val="22"/>
        </w:rPr>
        <w:t xml:space="preserve"> italiano</w:t>
      </w:r>
      <w:r w:rsidRPr="00700F2D">
        <w:rPr>
          <w:rFonts w:ascii="Arial" w:hAnsi="Arial" w:cs="Arial"/>
          <w:sz w:val="22"/>
          <w:szCs w:val="22"/>
        </w:rPr>
        <w:t xml:space="preserve"> o di altro Stato membro dell'U.E;</w:t>
      </w:r>
    </w:p>
    <w:p w14:paraId="2E1965A1" w14:textId="77777777" w:rsidR="00DD21D1" w:rsidRPr="00700F2D" w:rsidRDefault="00DD3B83">
      <w:pPr>
        <w:jc w:val="both"/>
        <w:rPr>
          <w:rFonts w:ascii="Arial" w:hAnsi="Arial" w:cs="Arial"/>
          <w:sz w:val="22"/>
          <w:szCs w:val="22"/>
        </w:rPr>
      </w:pPr>
      <w:r w:rsidRPr="00700F2D">
        <w:rPr>
          <w:rFonts w:ascii="Arial" w:hAnsi="Arial" w:cs="Arial"/>
          <w:bCs/>
          <w:sz w:val="22"/>
          <w:szCs w:val="22"/>
        </w:rPr>
        <w:t>b</w:t>
      </w:r>
      <w:r w:rsidRPr="00700F2D">
        <w:rPr>
          <w:rFonts w:ascii="Arial" w:hAnsi="Arial" w:cs="Arial"/>
          <w:sz w:val="22"/>
          <w:szCs w:val="22"/>
        </w:rPr>
        <w:t>) essere in possesso dei diritti civili e politici;</w:t>
      </w:r>
    </w:p>
    <w:p w14:paraId="62332187" w14:textId="6BF4E097" w:rsidR="00DD21D1" w:rsidRPr="00700F2D" w:rsidRDefault="00DD3B83">
      <w:pPr>
        <w:jc w:val="both"/>
        <w:rPr>
          <w:rFonts w:ascii="Arial" w:hAnsi="Arial" w:cs="Arial"/>
          <w:sz w:val="22"/>
          <w:szCs w:val="22"/>
        </w:rPr>
      </w:pPr>
      <w:r w:rsidRPr="00700F2D">
        <w:rPr>
          <w:rFonts w:ascii="Arial" w:hAnsi="Arial" w:cs="Arial"/>
          <w:bCs/>
          <w:sz w:val="22"/>
          <w:szCs w:val="22"/>
        </w:rPr>
        <w:t>c)</w:t>
      </w:r>
      <w:r w:rsidRPr="00700F2D">
        <w:rPr>
          <w:rFonts w:ascii="Arial" w:hAnsi="Arial" w:cs="Arial"/>
          <w:sz w:val="22"/>
          <w:szCs w:val="22"/>
        </w:rPr>
        <w:t xml:space="preserve"> di non trovarsi in stato di fallimento, di liquidazione co</w:t>
      </w:r>
      <w:r w:rsidR="00154BB4">
        <w:rPr>
          <w:rFonts w:ascii="Arial" w:hAnsi="Arial" w:cs="Arial"/>
          <w:sz w:val="22"/>
          <w:szCs w:val="22"/>
        </w:rPr>
        <w:t xml:space="preserve">atta, di concordato preventivo. </w:t>
      </w:r>
      <w:r w:rsidRPr="00700F2D">
        <w:rPr>
          <w:rFonts w:ascii="Arial" w:hAnsi="Arial" w:cs="Arial"/>
          <w:sz w:val="22"/>
          <w:szCs w:val="22"/>
        </w:rPr>
        <w:t>Dovrà specificare che nei propri confronti non sono pendenti procedimenti per la dichiarazione di una di tali situazioni;</w:t>
      </w:r>
    </w:p>
    <w:p w14:paraId="0CFCCF3E" w14:textId="186C9C00" w:rsidR="00DD21D1" w:rsidRPr="00700F2D" w:rsidRDefault="00DD3B83">
      <w:pPr>
        <w:jc w:val="both"/>
        <w:rPr>
          <w:rFonts w:ascii="Arial" w:hAnsi="Arial" w:cs="Arial"/>
          <w:sz w:val="22"/>
          <w:szCs w:val="22"/>
        </w:rPr>
      </w:pPr>
      <w:r w:rsidRPr="00700F2D">
        <w:rPr>
          <w:rFonts w:ascii="Arial" w:hAnsi="Arial" w:cs="Arial"/>
          <w:bCs/>
          <w:sz w:val="22"/>
          <w:szCs w:val="22"/>
        </w:rPr>
        <w:t>d)</w:t>
      </w:r>
      <w:r w:rsidRPr="00700F2D">
        <w:rPr>
          <w:rFonts w:ascii="Arial" w:hAnsi="Arial" w:cs="Arial"/>
          <w:sz w:val="22"/>
          <w:szCs w:val="22"/>
        </w:rPr>
        <w:t xml:space="preserve"> di non</w:t>
      </w:r>
      <w:r w:rsidR="00154BB4">
        <w:rPr>
          <w:rFonts w:ascii="Arial" w:hAnsi="Arial" w:cs="Arial"/>
          <w:sz w:val="22"/>
          <w:szCs w:val="22"/>
        </w:rPr>
        <w:t xml:space="preserve"> avere procedimenti</w:t>
      </w:r>
      <w:r w:rsidRPr="00700F2D">
        <w:rPr>
          <w:rFonts w:ascii="Arial" w:hAnsi="Arial" w:cs="Arial"/>
          <w:sz w:val="22"/>
          <w:szCs w:val="22"/>
        </w:rPr>
        <w:t xml:space="preserve"> pendenti per l'applicazione di una delle misure di prevenzione di cui all'articolo 3 della legge 27 dicembre 1956, n. 1423 o di una delle cause ostative previste dall'articolo 10 della legge 31 maggio 1965 n.575;</w:t>
      </w:r>
    </w:p>
    <w:p w14:paraId="4C6F496F" w14:textId="6E9F7111" w:rsidR="00DD21D1" w:rsidRPr="00700F2D" w:rsidRDefault="00DD3B83">
      <w:pPr>
        <w:jc w:val="both"/>
        <w:rPr>
          <w:rFonts w:ascii="Arial" w:hAnsi="Arial" w:cs="Arial"/>
          <w:sz w:val="22"/>
          <w:szCs w:val="22"/>
        </w:rPr>
      </w:pPr>
      <w:r w:rsidRPr="00700F2D">
        <w:rPr>
          <w:rFonts w:ascii="Arial" w:hAnsi="Arial" w:cs="Arial"/>
          <w:bCs/>
          <w:sz w:val="22"/>
          <w:szCs w:val="22"/>
        </w:rPr>
        <w:t>e)</w:t>
      </w:r>
      <w:r w:rsidRPr="00700F2D">
        <w:rPr>
          <w:rFonts w:ascii="Arial" w:hAnsi="Arial" w:cs="Arial"/>
          <w:sz w:val="22"/>
          <w:szCs w:val="22"/>
        </w:rPr>
        <w:t xml:space="preserve"> di non avere riporta</w:t>
      </w:r>
      <w:r w:rsidR="00154BB4">
        <w:rPr>
          <w:rFonts w:ascii="Arial" w:hAnsi="Arial" w:cs="Arial"/>
          <w:sz w:val="22"/>
          <w:szCs w:val="22"/>
        </w:rPr>
        <w:t>to sentenze di condanna passate</w:t>
      </w:r>
      <w:r w:rsidRPr="00700F2D">
        <w:rPr>
          <w:rFonts w:ascii="Arial" w:hAnsi="Arial" w:cs="Arial"/>
          <w:sz w:val="22"/>
          <w:szCs w:val="22"/>
        </w:rPr>
        <w:t xml:space="preserve"> in giudicato, o decreti penali di condanna divenu</w:t>
      </w:r>
      <w:r w:rsidR="00154BB4">
        <w:rPr>
          <w:rFonts w:ascii="Arial" w:hAnsi="Arial" w:cs="Arial"/>
          <w:sz w:val="22"/>
          <w:szCs w:val="22"/>
        </w:rPr>
        <w:t>ti irrevocabili, oppure sentenze</w:t>
      </w:r>
      <w:r w:rsidRPr="00700F2D">
        <w:rPr>
          <w:rFonts w:ascii="Arial" w:hAnsi="Arial" w:cs="Arial"/>
          <w:sz w:val="22"/>
          <w:szCs w:val="22"/>
        </w:rPr>
        <w:t xml:space="preserve"> di applicazione della pena su richiesta, ai sensi dell'articolo 444 del codice di procedura penale, per reati gravi in danno dello Stato o della Comunità che incidono sulla moralità professionale;</w:t>
      </w:r>
    </w:p>
    <w:p w14:paraId="60CE0F24" w14:textId="5C27D428" w:rsidR="00C01B52" w:rsidRPr="00700F2D" w:rsidRDefault="00DD3B83">
      <w:pPr>
        <w:jc w:val="both"/>
        <w:rPr>
          <w:rFonts w:ascii="Arial" w:hAnsi="Arial" w:cs="Arial"/>
          <w:sz w:val="22"/>
          <w:szCs w:val="22"/>
        </w:rPr>
      </w:pPr>
      <w:r w:rsidRPr="00154BB4">
        <w:rPr>
          <w:rFonts w:ascii="Arial" w:hAnsi="Arial" w:cs="Arial"/>
          <w:bCs/>
          <w:sz w:val="22"/>
          <w:szCs w:val="22"/>
        </w:rPr>
        <w:t>f)</w:t>
      </w:r>
      <w:r w:rsidRPr="00700F2D">
        <w:rPr>
          <w:rFonts w:ascii="Arial" w:hAnsi="Arial" w:cs="Arial"/>
          <w:sz w:val="22"/>
          <w:szCs w:val="22"/>
        </w:rPr>
        <w:t xml:space="preserve"> di non avere commesso gravi infrazioni debitamente accertate alle norme in materia di sicurezza e a ogni altro obbligo derivante dai rapporti di lavoro, risultanti dai dati in possesso dell'Osservatorio;</w:t>
      </w:r>
    </w:p>
    <w:p w14:paraId="5BA02385" w14:textId="77777777" w:rsidR="00DD21D1" w:rsidRPr="00700F2D" w:rsidRDefault="00DD3B83">
      <w:pPr>
        <w:jc w:val="both"/>
        <w:rPr>
          <w:rFonts w:ascii="Arial" w:hAnsi="Arial" w:cs="Arial"/>
          <w:sz w:val="22"/>
          <w:szCs w:val="22"/>
        </w:rPr>
      </w:pPr>
      <w:r w:rsidRPr="00700F2D">
        <w:rPr>
          <w:rFonts w:ascii="Arial" w:hAnsi="Arial" w:cs="Arial"/>
          <w:sz w:val="22"/>
          <w:szCs w:val="22"/>
        </w:rPr>
        <w:t>g) di non avere commesso violazioni, definitivamente accertate, rispetto agli obblighi relativi al pagamento delle imposte e tasse, secondo la legislazione italiana;</w:t>
      </w:r>
    </w:p>
    <w:p w14:paraId="3061C56B" w14:textId="77777777" w:rsidR="00C01B52" w:rsidRDefault="00DD3B83" w:rsidP="00C01B52">
      <w:pPr>
        <w:jc w:val="both"/>
        <w:rPr>
          <w:rFonts w:ascii="Arial" w:hAnsi="Arial" w:cs="Arial"/>
          <w:sz w:val="22"/>
          <w:szCs w:val="22"/>
        </w:rPr>
      </w:pPr>
      <w:r w:rsidRPr="00700F2D">
        <w:rPr>
          <w:rFonts w:ascii="Arial" w:hAnsi="Arial" w:cs="Arial"/>
          <w:sz w:val="22"/>
          <w:szCs w:val="22"/>
        </w:rPr>
        <w:t>h) di non avere commesso violazioni gravi, definitivamente accertate, alle norme in materia di contributi previdenziali e assistenziali, secondo la legislazione italiana;</w:t>
      </w:r>
    </w:p>
    <w:p w14:paraId="666DE71F" w14:textId="5C0AEC79" w:rsidR="00DD21D1" w:rsidRPr="00700F2D" w:rsidRDefault="00C01B52" w:rsidP="00C01B52">
      <w:pPr>
        <w:jc w:val="both"/>
        <w:rPr>
          <w:rFonts w:ascii="Arial" w:hAnsi="Arial" w:cs="Arial"/>
          <w:sz w:val="22"/>
          <w:szCs w:val="22"/>
        </w:rPr>
      </w:pPr>
      <w:r>
        <w:rPr>
          <w:rFonts w:ascii="Arial" w:hAnsi="Arial" w:cs="Arial"/>
          <w:sz w:val="22"/>
          <w:szCs w:val="22"/>
        </w:rPr>
        <w:t xml:space="preserve">i) </w:t>
      </w:r>
      <w:r w:rsidR="00DD3B83" w:rsidRPr="00700F2D">
        <w:rPr>
          <w:rFonts w:ascii="Arial" w:hAnsi="Arial" w:cs="Arial"/>
          <w:sz w:val="22"/>
          <w:szCs w:val="22"/>
        </w:rPr>
        <w:t xml:space="preserve">di non essere incorso nell’applicazione di misure </w:t>
      </w:r>
      <w:proofErr w:type="spellStart"/>
      <w:r w:rsidR="00DD3B83" w:rsidRPr="00700F2D">
        <w:rPr>
          <w:rFonts w:ascii="Arial" w:hAnsi="Arial" w:cs="Arial"/>
          <w:sz w:val="22"/>
          <w:szCs w:val="22"/>
        </w:rPr>
        <w:t>interdittive</w:t>
      </w:r>
      <w:proofErr w:type="spellEnd"/>
      <w:r w:rsidR="00DD3B83" w:rsidRPr="00700F2D">
        <w:rPr>
          <w:rFonts w:ascii="Arial" w:hAnsi="Arial" w:cs="Arial"/>
          <w:sz w:val="22"/>
          <w:szCs w:val="22"/>
        </w:rPr>
        <w:t xml:space="preserve"> di cui all'a</w:t>
      </w:r>
      <w:r>
        <w:rPr>
          <w:rFonts w:ascii="Arial" w:hAnsi="Arial" w:cs="Arial"/>
          <w:sz w:val="22"/>
          <w:szCs w:val="22"/>
        </w:rPr>
        <w:t xml:space="preserve">rticolo 9, comma 2, lettera c) del decreto legislativo </w:t>
      </w:r>
      <w:r w:rsidR="00DD3B83" w:rsidRPr="00700F2D">
        <w:rPr>
          <w:rFonts w:ascii="Arial" w:hAnsi="Arial" w:cs="Arial"/>
          <w:sz w:val="22"/>
          <w:szCs w:val="22"/>
        </w:rPr>
        <w:t>8 giugno 2001 n. 231 o altra sanzione che comporta il divieto di contrarre con la p.a.;</w:t>
      </w:r>
    </w:p>
    <w:p w14:paraId="054B4E51" w14:textId="7A48040D" w:rsidR="00DD21D1" w:rsidRDefault="00DD3B83">
      <w:pPr>
        <w:jc w:val="both"/>
        <w:rPr>
          <w:rFonts w:ascii="Arial" w:hAnsi="Arial" w:cs="Arial"/>
          <w:sz w:val="22"/>
          <w:szCs w:val="22"/>
        </w:rPr>
      </w:pPr>
      <w:r w:rsidRPr="00700F2D">
        <w:rPr>
          <w:rFonts w:ascii="Arial" w:hAnsi="Arial" w:cs="Arial"/>
          <w:sz w:val="22"/>
          <w:szCs w:val="22"/>
        </w:rPr>
        <w:t xml:space="preserve">l) di possedere </w:t>
      </w:r>
      <w:r w:rsidR="00217250" w:rsidRPr="00700F2D">
        <w:rPr>
          <w:rFonts w:ascii="Arial" w:hAnsi="Arial" w:cs="Arial"/>
          <w:sz w:val="22"/>
          <w:szCs w:val="22"/>
        </w:rPr>
        <w:t>i requisiti</w:t>
      </w:r>
      <w:r w:rsidRPr="00700F2D">
        <w:rPr>
          <w:rFonts w:ascii="Arial" w:hAnsi="Arial" w:cs="Arial"/>
          <w:sz w:val="22"/>
          <w:szCs w:val="22"/>
        </w:rPr>
        <w:t xml:space="preserve"> sopra indicati ai sensi dell’art. 38 </w:t>
      </w:r>
      <w:proofErr w:type="spellStart"/>
      <w:r w:rsidRPr="00700F2D">
        <w:rPr>
          <w:rFonts w:ascii="Arial" w:hAnsi="Arial" w:cs="Arial"/>
          <w:sz w:val="22"/>
          <w:szCs w:val="22"/>
        </w:rPr>
        <w:t>D.Lgs</w:t>
      </w:r>
      <w:proofErr w:type="spellEnd"/>
      <w:r w:rsidRPr="00700F2D">
        <w:rPr>
          <w:rFonts w:ascii="Arial" w:hAnsi="Arial" w:cs="Arial"/>
          <w:sz w:val="22"/>
          <w:szCs w:val="22"/>
        </w:rPr>
        <w:t xml:space="preserve"> 163/2006.</w:t>
      </w:r>
    </w:p>
    <w:p w14:paraId="71A20899" w14:textId="5796F6CB" w:rsidR="008F1125" w:rsidRPr="00700F2D" w:rsidRDefault="00C01B52" w:rsidP="00C01B52">
      <w:pPr>
        <w:pStyle w:val="Nessunaspaziatura"/>
        <w:jc w:val="both"/>
        <w:rPr>
          <w:rFonts w:ascii="Arial" w:hAnsi="Arial" w:cs="Arial"/>
          <w:sz w:val="22"/>
          <w:szCs w:val="22"/>
        </w:rPr>
      </w:pPr>
      <w:r>
        <w:rPr>
          <w:rFonts w:ascii="Arial" w:hAnsi="Arial" w:cs="Arial"/>
          <w:sz w:val="22"/>
          <w:szCs w:val="22"/>
        </w:rPr>
        <w:t>m</w:t>
      </w:r>
      <w:r w:rsidR="008F1125" w:rsidRPr="00700F2D">
        <w:rPr>
          <w:rFonts w:ascii="Arial" w:hAnsi="Arial" w:cs="Arial"/>
          <w:sz w:val="22"/>
          <w:szCs w:val="22"/>
        </w:rPr>
        <w:t xml:space="preserve">) </w:t>
      </w:r>
      <w:r>
        <w:rPr>
          <w:rFonts w:ascii="Arial" w:hAnsi="Arial" w:cs="Arial"/>
          <w:sz w:val="22"/>
          <w:szCs w:val="22"/>
        </w:rPr>
        <w:t xml:space="preserve">di </w:t>
      </w:r>
      <w:r w:rsidR="008F1125" w:rsidRPr="00700F2D">
        <w:rPr>
          <w:rFonts w:ascii="Arial" w:hAnsi="Arial" w:cs="Arial"/>
          <w:sz w:val="22"/>
          <w:szCs w:val="22"/>
        </w:rPr>
        <w:t>essere in possesso dei requisiti per l’attività di somministrazione al pubblico di bevande ed alimenti previsti dall’art. 71 del Decreto Legislativo 26/03/2010 n. 59;</w:t>
      </w:r>
    </w:p>
    <w:p w14:paraId="7030C885" w14:textId="77777777" w:rsidR="008F1125" w:rsidRPr="00700F2D" w:rsidRDefault="008F1125" w:rsidP="008F1125">
      <w:pPr>
        <w:pStyle w:val="Nessunaspaziatura"/>
        <w:jc w:val="both"/>
        <w:rPr>
          <w:rFonts w:ascii="Arial" w:hAnsi="Arial" w:cs="Arial"/>
          <w:sz w:val="22"/>
          <w:szCs w:val="22"/>
        </w:rPr>
      </w:pPr>
      <w:r w:rsidRPr="00700F2D">
        <w:rPr>
          <w:rFonts w:ascii="Arial" w:hAnsi="Arial" w:cs="Arial"/>
          <w:sz w:val="22"/>
          <w:szCs w:val="22"/>
        </w:rPr>
        <w:t xml:space="preserve">2. Il Concorrente, oltre ai requisiti morali e professionali indicati all’art. 71 del </w:t>
      </w:r>
      <w:proofErr w:type="spellStart"/>
      <w:r w:rsidRPr="00700F2D">
        <w:rPr>
          <w:rFonts w:ascii="Arial" w:hAnsi="Arial" w:cs="Arial"/>
          <w:sz w:val="22"/>
          <w:szCs w:val="22"/>
        </w:rPr>
        <w:t>D.Lgs</w:t>
      </w:r>
      <w:proofErr w:type="spellEnd"/>
      <w:r w:rsidRPr="00700F2D">
        <w:rPr>
          <w:rFonts w:ascii="Arial" w:hAnsi="Arial" w:cs="Arial"/>
          <w:sz w:val="22"/>
          <w:szCs w:val="22"/>
        </w:rPr>
        <w:t xml:space="preserve"> 59/2010, deve possedere anche i requisiti morali di cui agli artt. 11, 92 e 131 del TULPS (R.D. 18 giugno 1931, n. 773) ed essere esente da cause di divieto, di decadenza o di sospensione di cui all’art. 67 del Decreto Legislativo 159/2011 (antimafia).</w:t>
      </w:r>
    </w:p>
    <w:p w14:paraId="1A8988BC" w14:textId="77777777" w:rsidR="008F1125" w:rsidRPr="00700F2D" w:rsidRDefault="008F1125" w:rsidP="008F1125">
      <w:pPr>
        <w:pStyle w:val="Nessunaspaziatura"/>
        <w:jc w:val="both"/>
        <w:rPr>
          <w:rFonts w:ascii="Arial" w:hAnsi="Arial" w:cs="Arial"/>
          <w:sz w:val="22"/>
          <w:szCs w:val="22"/>
        </w:rPr>
      </w:pPr>
      <w:r w:rsidRPr="00700F2D">
        <w:rPr>
          <w:rFonts w:ascii="Arial" w:hAnsi="Arial" w:cs="Arial"/>
          <w:sz w:val="22"/>
          <w:szCs w:val="22"/>
        </w:rPr>
        <w:t>3. In caso di società, associazioni od organismi collettivi i requisiti morali di cui al precedente punto devono essere posseduti dal legale rappresentate, da altra persona preposta all’attività commerciale e da tutti i soggetti individuati dall’articolo 2 comma 3 del Decreto del Presidente della Repubblica 3 giugno 1998 n. 252. In caso di impresa individuale i requisiti di cui al precedente punto devono essere posseduti dal titolare e dall’eventuale altra persona preposta all’attività commerciale.</w:t>
      </w:r>
    </w:p>
    <w:p w14:paraId="294F55DC" w14:textId="77777777" w:rsidR="008F1125" w:rsidRPr="00700F2D" w:rsidRDefault="008F1125" w:rsidP="008F1125">
      <w:pPr>
        <w:jc w:val="both"/>
        <w:rPr>
          <w:rFonts w:ascii="Arial" w:hAnsi="Arial" w:cs="Arial"/>
          <w:sz w:val="22"/>
          <w:szCs w:val="22"/>
        </w:rPr>
      </w:pPr>
    </w:p>
    <w:p w14:paraId="21631825" w14:textId="77777777" w:rsidR="008F1125" w:rsidRPr="00700F2D" w:rsidRDefault="008F1125">
      <w:pPr>
        <w:jc w:val="both"/>
        <w:rPr>
          <w:rFonts w:ascii="Arial" w:hAnsi="Arial" w:cs="Arial"/>
          <w:sz w:val="22"/>
          <w:szCs w:val="22"/>
        </w:rPr>
      </w:pPr>
    </w:p>
    <w:p w14:paraId="4B99056E" w14:textId="77777777" w:rsidR="00DD21D1" w:rsidRPr="00700F2D" w:rsidRDefault="00DD21D1">
      <w:pPr>
        <w:jc w:val="both"/>
        <w:rPr>
          <w:rFonts w:ascii="Arial" w:hAnsi="Arial" w:cs="Arial"/>
          <w:sz w:val="22"/>
          <w:szCs w:val="22"/>
        </w:rPr>
      </w:pPr>
    </w:p>
    <w:p w14:paraId="1299C43A" w14:textId="77777777" w:rsidR="00DD21D1" w:rsidRPr="00700F2D" w:rsidRDefault="00DD21D1">
      <w:pPr>
        <w:jc w:val="both"/>
        <w:rPr>
          <w:rFonts w:ascii="Arial" w:hAnsi="Arial" w:cs="Arial"/>
          <w:sz w:val="22"/>
          <w:szCs w:val="22"/>
        </w:rPr>
      </w:pPr>
    </w:p>
    <w:p w14:paraId="5B5BFF6A" w14:textId="5AAC1A12"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 </w:t>
      </w:r>
      <w:r w:rsidR="006C42BB">
        <w:rPr>
          <w:rFonts w:ascii="Arial" w:hAnsi="Arial" w:cs="Arial"/>
          <w:b/>
          <w:bCs/>
          <w:sz w:val="22"/>
          <w:szCs w:val="22"/>
        </w:rPr>
        <w:t>4</w:t>
      </w:r>
      <w:r w:rsidRPr="00700F2D">
        <w:rPr>
          <w:rFonts w:ascii="Arial" w:hAnsi="Arial" w:cs="Arial"/>
          <w:b/>
          <w:bCs/>
          <w:sz w:val="22"/>
          <w:szCs w:val="22"/>
        </w:rPr>
        <w:t xml:space="preserve"> </w:t>
      </w:r>
    </w:p>
    <w:p w14:paraId="05F59E51" w14:textId="77777777" w:rsidR="00DD21D1" w:rsidRPr="00700F2D" w:rsidRDefault="00DD3B83">
      <w:pPr>
        <w:ind w:left="1418" w:firstLine="709"/>
        <w:jc w:val="both"/>
        <w:rPr>
          <w:rFonts w:ascii="Arial" w:hAnsi="Arial" w:cs="Arial"/>
          <w:b/>
          <w:bCs/>
          <w:sz w:val="22"/>
          <w:szCs w:val="22"/>
        </w:rPr>
      </w:pPr>
      <w:r w:rsidRPr="00700F2D">
        <w:rPr>
          <w:rFonts w:ascii="Arial" w:hAnsi="Arial" w:cs="Arial"/>
          <w:b/>
          <w:bCs/>
          <w:sz w:val="22"/>
          <w:szCs w:val="22"/>
        </w:rPr>
        <w:t xml:space="preserve">    Attività ed obblighi del gestore dell'esercizio </w:t>
      </w:r>
    </w:p>
    <w:p w14:paraId="4DDBEF00" w14:textId="77777777" w:rsidR="00DD21D1" w:rsidRPr="00700F2D" w:rsidRDefault="00DD21D1">
      <w:pPr>
        <w:jc w:val="both"/>
        <w:rPr>
          <w:rFonts w:ascii="Arial" w:hAnsi="Arial" w:cs="Arial"/>
          <w:b/>
          <w:bCs/>
          <w:sz w:val="22"/>
          <w:szCs w:val="22"/>
        </w:rPr>
      </w:pPr>
    </w:p>
    <w:p w14:paraId="3B6B2264" w14:textId="77777777" w:rsidR="00DD21D1" w:rsidRPr="00650468" w:rsidRDefault="00DD3B83">
      <w:pPr>
        <w:jc w:val="both"/>
        <w:rPr>
          <w:rFonts w:ascii="Arial" w:hAnsi="Arial" w:cs="Arial"/>
          <w:b/>
          <w:sz w:val="22"/>
          <w:szCs w:val="22"/>
        </w:rPr>
      </w:pPr>
      <w:r w:rsidRPr="00650468">
        <w:rPr>
          <w:rFonts w:ascii="Arial" w:hAnsi="Arial" w:cs="Arial"/>
          <w:b/>
          <w:sz w:val="22"/>
          <w:szCs w:val="22"/>
        </w:rPr>
        <w:t>I locali facenti parte della concessione vengono assegnati nello stato di fatto esistente, perfettamente funzionanti e forniti di impianto idrico, elettrico e di riscaldamento.</w:t>
      </w:r>
    </w:p>
    <w:p w14:paraId="3461D779" w14:textId="77777777" w:rsidR="00DD21D1" w:rsidRPr="00700F2D" w:rsidRDefault="00DD21D1">
      <w:pPr>
        <w:jc w:val="both"/>
        <w:rPr>
          <w:rFonts w:ascii="Arial" w:hAnsi="Arial" w:cs="Arial"/>
          <w:sz w:val="22"/>
          <w:szCs w:val="22"/>
        </w:rPr>
      </w:pPr>
    </w:p>
    <w:p w14:paraId="3A3FDE37" w14:textId="0DA9050F" w:rsidR="00DD21D1" w:rsidRPr="00700F2D" w:rsidRDefault="00DD3B83">
      <w:pPr>
        <w:jc w:val="both"/>
        <w:rPr>
          <w:rFonts w:ascii="Arial" w:hAnsi="Arial" w:cs="Arial"/>
          <w:sz w:val="22"/>
          <w:szCs w:val="22"/>
        </w:rPr>
      </w:pPr>
      <w:r w:rsidRPr="00700F2D">
        <w:rPr>
          <w:rFonts w:ascii="Arial" w:hAnsi="Arial" w:cs="Arial"/>
          <w:sz w:val="22"/>
          <w:szCs w:val="22"/>
        </w:rPr>
        <w:lastRenderedPageBreak/>
        <w:t>Per quanto riguarda l'esercizio dell'attività il gestore dovrà:</w:t>
      </w:r>
    </w:p>
    <w:p w14:paraId="2833DAA1" w14:textId="68572595" w:rsidR="00E77FEE" w:rsidRPr="00700F2D" w:rsidRDefault="00E77FEE">
      <w:pPr>
        <w:jc w:val="both"/>
        <w:rPr>
          <w:rFonts w:ascii="Arial" w:hAnsi="Arial" w:cs="Arial"/>
          <w:sz w:val="22"/>
          <w:szCs w:val="22"/>
        </w:rPr>
      </w:pPr>
    </w:p>
    <w:p w14:paraId="1E9E0943"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garantire il servizio secondo gli orari consentiti dalle normative vigenti per i pubblici esercizi, fatto salvo il periodo di ferie da concordare preventivamente con l'A.C. e l'eventuale giorno di chiusura settimanale impegnandosi, tuttavia, a modificare orari e giornate di apertura e chiusura in occasione di particolari eventi sportivi che si dovessero svolgere all’interno del bocciodromo;</w:t>
      </w:r>
    </w:p>
    <w:p w14:paraId="2FD61853"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svolgere tutte le attività sopra citate nel rispetto della normativa igienico sanitaria, con diligenza e modalità tali da rispondere al decoro richiesto dal pubblico servizio, mantenere forniture di generi di ottima qualità ed un servizio completo;</w:t>
      </w:r>
    </w:p>
    <w:p w14:paraId="436FEF7C"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provvedere alla normale pulizia e manutenzione ordinaria; </w:t>
      </w:r>
    </w:p>
    <w:p w14:paraId="38433EE4" w14:textId="3E07A5A2"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provvedere, a propria cura e spese, all’acquisizione e posa di tutti gli arredi ed attrezzature necessarie allo svolgimento dell’attività di somministrazione di alimenti e bevande provvedendo, altresì, agli eventuali lavori di adeguamento  impiantistico; ogni nuovo elemento dovrà esser conforme alle normative vigenti in materia di igiene, sicurezza degli alimenti ed ogni altra normativa vigente in materia;</w:t>
      </w:r>
    </w:p>
    <w:p w14:paraId="06D07850"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farsi carico di tutte le spese inerenti la gestione degli impianti relativi all’esercizio di somministrazione mediante appositi contatori a lui intestati nonché al pagamento della tassa rifiuti tramite intestazione/</w:t>
      </w:r>
      <w:proofErr w:type="spellStart"/>
      <w:r w:rsidRPr="00700F2D">
        <w:rPr>
          <w:rFonts w:ascii="Arial" w:hAnsi="Arial" w:cs="Arial"/>
          <w:sz w:val="22"/>
          <w:szCs w:val="22"/>
        </w:rPr>
        <w:t>volturazione</w:t>
      </w:r>
      <w:proofErr w:type="spellEnd"/>
      <w:r w:rsidRPr="00700F2D">
        <w:rPr>
          <w:rFonts w:ascii="Arial" w:hAnsi="Arial" w:cs="Arial"/>
          <w:sz w:val="22"/>
          <w:szCs w:val="22"/>
        </w:rPr>
        <w:t xml:space="preserve"> delle utenze; </w:t>
      </w:r>
    </w:p>
    <w:p w14:paraId="06A4537B"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stipulare adeguate polizze assicurative per l’intera durata della gestione come previsto dall’art. 12.</w:t>
      </w:r>
    </w:p>
    <w:p w14:paraId="692354EC" w14:textId="77777777" w:rsidR="00E77FEE" w:rsidRPr="00700F2D" w:rsidRDefault="00E77FEE" w:rsidP="00E77FEE">
      <w:pPr>
        <w:pStyle w:val="Nessunaspaziatura"/>
        <w:jc w:val="both"/>
        <w:rPr>
          <w:rFonts w:ascii="Arial" w:hAnsi="Arial" w:cs="Arial"/>
          <w:sz w:val="22"/>
          <w:szCs w:val="22"/>
        </w:rPr>
      </w:pPr>
    </w:p>
    <w:p w14:paraId="0B7DC744" w14:textId="77777777" w:rsidR="00E77FEE" w:rsidRPr="00700F2D" w:rsidRDefault="00E77FEE" w:rsidP="00E77FEE">
      <w:pPr>
        <w:pStyle w:val="Nessunaspaziatura"/>
        <w:jc w:val="both"/>
        <w:rPr>
          <w:rFonts w:ascii="Arial" w:hAnsi="Arial" w:cs="Arial"/>
          <w:sz w:val="22"/>
          <w:szCs w:val="22"/>
        </w:rPr>
      </w:pPr>
      <w:r w:rsidRPr="00700F2D">
        <w:rPr>
          <w:rFonts w:ascii="Arial" w:hAnsi="Arial" w:cs="Arial"/>
          <w:sz w:val="22"/>
          <w:szCs w:val="22"/>
        </w:rPr>
        <w:t xml:space="preserve">In relazione alla pista da </w:t>
      </w:r>
      <w:proofErr w:type="spellStart"/>
      <w:r w:rsidRPr="00700F2D">
        <w:rPr>
          <w:rFonts w:ascii="Arial" w:hAnsi="Arial" w:cs="Arial"/>
          <w:sz w:val="22"/>
          <w:szCs w:val="22"/>
        </w:rPr>
        <w:t>pump</w:t>
      </w:r>
      <w:proofErr w:type="spellEnd"/>
      <w:r w:rsidRPr="00700F2D">
        <w:rPr>
          <w:rFonts w:ascii="Arial" w:hAnsi="Arial" w:cs="Arial"/>
          <w:sz w:val="22"/>
          <w:szCs w:val="22"/>
        </w:rPr>
        <w:t xml:space="preserve"> </w:t>
      </w:r>
      <w:proofErr w:type="spellStart"/>
      <w:r w:rsidRPr="00700F2D">
        <w:rPr>
          <w:rFonts w:ascii="Arial" w:hAnsi="Arial" w:cs="Arial"/>
          <w:sz w:val="22"/>
          <w:szCs w:val="22"/>
        </w:rPr>
        <w:t>track</w:t>
      </w:r>
      <w:proofErr w:type="spellEnd"/>
      <w:r w:rsidRPr="00700F2D">
        <w:rPr>
          <w:rFonts w:ascii="Arial" w:hAnsi="Arial" w:cs="Arial"/>
          <w:sz w:val="22"/>
          <w:szCs w:val="22"/>
        </w:rPr>
        <w:t xml:space="preserve"> e skate park, il gestore dovrà provvedere:</w:t>
      </w:r>
    </w:p>
    <w:p w14:paraId="735233E6" w14:textId="77777777" w:rsidR="00E77FEE" w:rsidRPr="00700F2D" w:rsidRDefault="00E77FEE" w:rsidP="00E77FEE">
      <w:pPr>
        <w:jc w:val="both"/>
        <w:rPr>
          <w:rFonts w:ascii="Arial" w:hAnsi="Arial" w:cs="Arial"/>
          <w:color w:val="000000"/>
          <w:sz w:val="22"/>
          <w:szCs w:val="22"/>
          <w:bdr w:val="none" w:sz="0" w:space="0" w:color="auto" w:frame="1"/>
          <w:shd w:val="clear" w:color="auto" w:fill="FFFFFF"/>
        </w:rPr>
      </w:pPr>
    </w:p>
    <w:p w14:paraId="339DE13D"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all’apertura e chiusura della struttura negli orari minimi di seguito indicati</w:t>
      </w:r>
    </w:p>
    <w:p w14:paraId="4AD69D2D" w14:textId="77777777" w:rsidR="00E77FEE" w:rsidRPr="00700F2D" w:rsidRDefault="00E77FEE" w:rsidP="00E77FEE">
      <w:pPr>
        <w:ind w:left="1440"/>
        <w:jc w:val="both"/>
        <w:rPr>
          <w:rFonts w:ascii="Arial" w:hAnsi="Arial" w:cs="Arial"/>
          <w:sz w:val="22"/>
          <w:szCs w:val="22"/>
        </w:rPr>
      </w:pPr>
      <w:r w:rsidRPr="00700F2D">
        <w:rPr>
          <w:rFonts w:ascii="Arial" w:hAnsi="Arial" w:cs="Arial"/>
          <w:sz w:val="22"/>
          <w:szCs w:val="22"/>
        </w:rPr>
        <w:t>- dal lunedì al venerdì dalle ore 16:00 alle ore 19:30;</w:t>
      </w:r>
    </w:p>
    <w:p w14:paraId="2658B425" w14:textId="77777777" w:rsidR="00E77FEE" w:rsidRPr="00700F2D" w:rsidRDefault="00E77FEE" w:rsidP="00E77FEE">
      <w:pPr>
        <w:ind w:left="1440"/>
        <w:jc w:val="both"/>
        <w:rPr>
          <w:rFonts w:ascii="Arial" w:hAnsi="Arial" w:cs="Arial"/>
          <w:sz w:val="22"/>
          <w:szCs w:val="22"/>
        </w:rPr>
      </w:pPr>
      <w:r w:rsidRPr="00700F2D">
        <w:rPr>
          <w:rFonts w:ascii="Arial" w:hAnsi="Arial" w:cs="Arial"/>
          <w:sz w:val="22"/>
          <w:szCs w:val="22"/>
        </w:rPr>
        <w:t>- sabato e domenica dalle ore 9:30 alle ore 20:00;</w:t>
      </w:r>
    </w:p>
    <w:p w14:paraId="3403BF64"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alla manutenzione ordinaria e pulizia della struttura compreso il taglio dell’erba; </w:t>
      </w:r>
    </w:p>
    <w:p w14:paraId="0ED231E7"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all’intestazione/</w:t>
      </w:r>
      <w:proofErr w:type="spellStart"/>
      <w:r w:rsidRPr="00700F2D">
        <w:rPr>
          <w:rFonts w:ascii="Arial" w:hAnsi="Arial" w:cs="Arial"/>
          <w:sz w:val="22"/>
          <w:szCs w:val="22"/>
        </w:rPr>
        <w:t>volturazione</w:t>
      </w:r>
      <w:proofErr w:type="spellEnd"/>
      <w:r w:rsidRPr="00700F2D">
        <w:rPr>
          <w:rFonts w:ascii="Arial" w:hAnsi="Arial" w:cs="Arial"/>
          <w:sz w:val="22"/>
          <w:szCs w:val="22"/>
        </w:rPr>
        <w:t xml:space="preserve"> e apertura delle utenze ritenute necessarie ad eccezione di quella legata all’illuminazione che rimane a carico dell’Amministrazione comunale;</w:t>
      </w:r>
    </w:p>
    <w:p w14:paraId="30D124D7"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 controllo ed assistenza giornaliera delle piste negli orari di apertura;</w:t>
      </w:r>
    </w:p>
    <w:p w14:paraId="627F0F3D"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 xml:space="preserve">all’elaborazione di un piano orario che permetta l’accesso alla struttura in orari differenziati sulla base delle diverse fasce di utenza (bambini, professionisti, amatori, </w:t>
      </w:r>
      <w:proofErr w:type="spellStart"/>
      <w:r w:rsidRPr="00700F2D">
        <w:rPr>
          <w:rFonts w:ascii="Arial" w:hAnsi="Arial" w:cs="Arial"/>
          <w:sz w:val="22"/>
          <w:szCs w:val="22"/>
        </w:rPr>
        <w:t>etc</w:t>
      </w:r>
      <w:proofErr w:type="spellEnd"/>
      <w:r w:rsidRPr="00700F2D">
        <w:rPr>
          <w:rFonts w:ascii="Arial" w:hAnsi="Arial" w:cs="Arial"/>
          <w:sz w:val="22"/>
          <w:szCs w:val="22"/>
        </w:rPr>
        <w:t>);</w:t>
      </w:r>
    </w:p>
    <w:p w14:paraId="3F788DC6"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 gestione delle richieste di accesso;</w:t>
      </w:r>
    </w:p>
    <w:p w14:paraId="0EE3AD04"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all’elaborazione di corsi di avviamento alle attività sportive che si svolgeranno all’interno della struttura;</w:t>
      </w:r>
    </w:p>
    <w:p w14:paraId="4F711BE3"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 vigilanza in merito al rispetto delle normative preposte al contenimento del rischio da contagio da Covid-19;</w:t>
      </w:r>
    </w:p>
    <w:p w14:paraId="4147BE76" w14:textId="77777777" w:rsidR="00E77FEE" w:rsidRPr="00700F2D" w:rsidRDefault="00E77FEE" w:rsidP="00E77FEE">
      <w:pPr>
        <w:numPr>
          <w:ilvl w:val="0"/>
          <w:numId w:val="4"/>
        </w:numPr>
        <w:jc w:val="both"/>
        <w:rPr>
          <w:rFonts w:ascii="Arial" w:hAnsi="Arial" w:cs="Arial"/>
          <w:sz w:val="22"/>
          <w:szCs w:val="22"/>
        </w:rPr>
      </w:pPr>
      <w:r w:rsidRPr="00700F2D">
        <w:rPr>
          <w:rFonts w:ascii="Arial" w:hAnsi="Arial" w:cs="Arial"/>
          <w:sz w:val="22"/>
          <w:szCs w:val="22"/>
        </w:rPr>
        <w:t>alla stipula di apposita polizza assicurativa RC per tutta la durata della gestione come previsto dall’art. 12.</w:t>
      </w:r>
    </w:p>
    <w:p w14:paraId="78629D64" w14:textId="77777777" w:rsidR="00E77FEE" w:rsidRPr="00700F2D" w:rsidRDefault="00E77FEE" w:rsidP="00E77FEE">
      <w:pPr>
        <w:jc w:val="both"/>
        <w:rPr>
          <w:rFonts w:ascii="Arial" w:hAnsi="Arial" w:cs="Arial"/>
          <w:sz w:val="22"/>
          <w:szCs w:val="22"/>
        </w:rPr>
      </w:pPr>
    </w:p>
    <w:p w14:paraId="7A3CEE13"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L’accesso alla pista di </w:t>
      </w:r>
      <w:proofErr w:type="spellStart"/>
      <w:r w:rsidRPr="00700F2D">
        <w:rPr>
          <w:rFonts w:ascii="Arial" w:hAnsi="Arial" w:cs="Arial"/>
          <w:sz w:val="22"/>
          <w:szCs w:val="22"/>
        </w:rPr>
        <w:t>Pump</w:t>
      </w:r>
      <w:proofErr w:type="spellEnd"/>
      <w:r w:rsidRPr="00700F2D">
        <w:rPr>
          <w:rFonts w:ascii="Arial" w:hAnsi="Arial" w:cs="Arial"/>
          <w:sz w:val="22"/>
          <w:szCs w:val="22"/>
        </w:rPr>
        <w:t xml:space="preserve"> </w:t>
      </w:r>
      <w:proofErr w:type="spellStart"/>
      <w:r w:rsidRPr="00700F2D">
        <w:rPr>
          <w:rFonts w:ascii="Arial" w:hAnsi="Arial" w:cs="Arial"/>
          <w:sz w:val="22"/>
          <w:szCs w:val="22"/>
        </w:rPr>
        <w:t>Track</w:t>
      </w:r>
      <w:proofErr w:type="spellEnd"/>
      <w:r w:rsidRPr="00700F2D">
        <w:rPr>
          <w:rFonts w:ascii="Arial" w:hAnsi="Arial" w:cs="Arial"/>
          <w:sz w:val="22"/>
          <w:szCs w:val="22"/>
        </w:rPr>
        <w:t xml:space="preserve"> e Skate Park dovrà essere garantito senza oneri a carico dell’utenza. </w:t>
      </w:r>
    </w:p>
    <w:p w14:paraId="0E864CB6"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Il gestore potrà richiedere il pagamento delle attività connesse all’utilizzo della pista quali, a mero titolo di esempio:</w:t>
      </w:r>
    </w:p>
    <w:p w14:paraId="513994B1"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noleggio bici, skate;</w:t>
      </w:r>
    </w:p>
    <w:p w14:paraId="290A3B72"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noleggio caschi e protezioni;</w:t>
      </w:r>
    </w:p>
    <w:p w14:paraId="08974289"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riparazione mezzi;</w:t>
      </w:r>
    </w:p>
    <w:p w14:paraId="2DE02523"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 corsi di avviamento alle attività sportive legate al </w:t>
      </w:r>
      <w:proofErr w:type="spellStart"/>
      <w:r w:rsidRPr="00700F2D">
        <w:rPr>
          <w:rFonts w:ascii="Arial" w:hAnsi="Arial" w:cs="Arial"/>
          <w:sz w:val="22"/>
          <w:szCs w:val="22"/>
        </w:rPr>
        <w:t>Pump</w:t>
      </w:r>
      <w:proofErr w:type="spellEnd"/>
      <w:r w:rsidRPr="00700F2D">
        <w:rPr>
          <w:rFonts w:ascii="Arial" w:hAnsi="Arial" w:cs="Arial"/>
          <w:sz w:val="22"/>
          <w:szCs w:val="22"/>
        </w:rPr>
        <w:t xml:space="preserve"> </w:t>
      </w:r>
      <w:proofErr w:type="spellStart"/>
      <w:r w:rsidRPr="00700F2D">
        <w:rPr>
          <w:rFonts w:ascii="Arial" w:hAnsi="Arial" w:cs="Arial"/>
          <w:sz w:val="22"/>
          <w:szCs w:val="22"/>
        </w:rPr>
        <w:t>Track</w:t>
      </w:r>
      <w:proofErr w:type="spellEnd"/>
      <w:r w:rsidRPr="00700F2D">
        <w:rPr>
          <w:rFonts w:ascii="Arial" w:hAnsi="Arial" w:cs="Arial"/>
          <w:sz w:val="22"/>
          <w:szCs w:val="22"/>
        </w:rPr>
        <w:t xml:space="preserve"> e allo Skate Park;</w:t>
      </w:r>
    </w:p>
    <w:p w14:paraId="0AFD7F5E"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 etc.   </w:t>
      </w:r>
    </w:p>
    <w:p w14:paraId="3A0BEFD9" w14:textId="77777777" w:rsidR="00E77FEE" w:rsidRPr="00700F2D" w:rsidRDefault="00E77FEE" w:rsidP="00E77FEE">
      <w:pPr>
        <w:ind w:left="1080"/>
        <w:jc w:val="both"/>
        <w:rPr>
          <w:rFonts w:ascii="Arial" w:hAnsi="Arial" w:cs="Arial"/>
          <w:sz w:val="22"/>
          <w:szCs w:val="22"/>
        </w:rPr>
      </w:pPr>
    </w:p>
    <w:p w14:paraId="76FD223C" w14:textId="77777777" w:rsidR="00E77FEE" w:rsidRPr="00700F2D" w:rsidRDefault="00E77FEE" w:rsidP="00E77FEE">
      <w:pPr>
        <w:jc w:val="both"/>
        <w:rPr>
          <w:rFonts w:ascii="Arial" w:hAnsi="Arial" w:cs="Arial"/>
          <w:sz w:val="22"/>
          <w:szCs w:val="22"/>
        </w:rPr>
      </w:pPr>
      <w:r w:rsidRPr="00700F2D">
        <w:rPr>
          <w:rFonts w:ascii="Arial" w:hAnsi="Arial" w:cs="Arial"/>
          <w:sz w:val="22"/>
          <w:szCs w:val="22"/>
        </w:rPr>
        <w:t xml:space="preserve">Si specifica che la pista da </w:t>
      </w:r>
      <w:proofErr w:type="spellStart"/>
      <w:r w:rsidRPr="00700F2D">
        <w:rPr>
          <w:rFonts w:ascii="Arial" w:hAnsi="Arial" w:cs="Arial"/>
          <w:sz w:val="22"/>
          <w:szCs w:val="22"/>
        </w:rPr>
        <w:t>Pump</w:t>
      </w:r>
      <w:proofErr w:type="spellEnd"/>
      <w:r w:rsidRPr="00700F2D">
        <w:rPr>
          <w:rFonts w:ascii="Arial" w:hAnsi="Arial" w:cs="Arial"/>
          <w:sz w:val="22"/>
          <w:szCs w:val="22"/>
        </w:rPr>
        <w:t xml:space="preserve"> </w:t>
      </w:r>
      <w:proofErr w:type="spellStart"/>
      <w:r w:rsidRPr="00700F2D">
        <w:rPr>
          <w:rFonts w:ascii="Arial" w:hAnsi="Arial" w:cs="Arial"/>
          <w:sz w:val="22"/>
          <w:szCs w:val="22"/>
        </w:rPr>
        <w:t>Track</w:t>
      </w:r>
      <w:proofErr w:type="spellEnd"/>
      <w:r w:rsidRPr="00700F2D">
        <w:rPr>
          <w:rFonts w:ascii="Arial" w:hAnsi="Arial" w:cs="Arial"/>
          <w:sz w:val="22"/>
          <w:szCs w:val="22"/>
        </w:rPr>
        <w:t xml:space="preserve"> e Skate Park è stata affidata in gestione fino al 31.01.2021 </w:t>
      </w:r>
      <w:r w:rsidRPr="00700F2D">
        <w:rPr>
          <w:rFonts w:ascii="Arial" w:hAnsi="Arial" w:cs="Arial"/>
          <w:sz w:val="22"/>
          <w:szCs w:val="22"/>
        </w:rPr>
        <w:lastRenderedPageBreak/>
        <w:t xml:space="preserve">pertanto, l’affidamento oggetto del presente capitolato, in relazione all’impianto in parola, inizierà a far data dal 1.02.2021. </w:t>
      </w:r>
    </w:p>
    <w:p w14:paraId="68173FCC" w14:textId="77777777" w:rsidR="00E77FEE" w:rsidRPr="00700F2D" w:rsidRDefault="00E77FEE" w:rsidP="00E77FEE">
      <w:pPr>
        <w:pStyle w:val="Nessunaspaziatura"/>
        <w:rPr>
          <w:rFonts w:ascii="Arial" w:hAnsi="Arial" w:cs="Arial"/>
          <w:sz w:val="22"/>
          <w:szCs w:val="22"/>
        </w:rPr>
      </w:pPr>
    </w:p>
    <w:p w14:paraId="3CF2D8B6" w14:textId="77777777" w:rsidR="00DD21D1" w:rsidRPr="00700F2D" w:rsidRDefault="00DD21D1">
      <w:pPr>
        <w:jc w:val="both"/>
        <w:rPr>
          <w:rFonts w:ascii="Arial" w:hAnsi="Arial" w:cs="Arial"/>
          <w:sz w:val="22"/>
          <w:szCs w:val="22"/>
        </w:rPr>
      </w:pPr>
    </w:p>
    <w:p w14:paraId="0FB78278" w14:textId="77777777" w:rsidR="00DD21D1" w:rsidRPr="00700F2D" w:rsidRDefault="00DD21D1">
      <w:pPr>
        <w:jc w:val="both"/>
        <w:rPr>
          <w:rFonts w:ascii="Arial" w:hAnsi="Arial" w:cs="Arial"/>
          <w:sz w:val="22"/>
          <w:szCs w:val="22"/>
        </w:rPr>
      </w:pPr>
    </w:p>
    <w:p w14:paraId="3DC270A6" w14:textId="65209DCE" w:rsidR="00DD21D1" w:rsidRPr="00700F2D" w:rsidRDefault="002C036D">
      <w:pPr>
        <w:ind w:left="2836" w:firstLine="709"/>
        <w:jc w:val="both"/>
        <w:rPr>
          <w:rFonts w:ascii="Arial" w:hAnsi="Arial" w:cs="Arial"/>
          <w:b/>
          <w:bCs/>
          <w:sz w:val="22"/>
          <w:szCs w:val="22"/>
        </w:rPr>
      </w:pPr>
      <w:r w:rsidRPr="00700F2D">
        <w:rPr>
          <w:rFonts w:ascii="Arial" w:hAnsi="Arial" w:cs="Arial"/>
          <w:b/>
          <w:bCs/>
          <w:sz w:val="22"/>
          <w:szCs w:val="22"/>
        </w:rPr>
        <w:t xml:space="preserve">         ART. </w:t>
      </w:r>
      <w:r w:rsidR="006C42BB">
        <w:rPr>
          <w:rFonts w:ascii="Arial" w:hAnsi="Arial" w:cs="Arial"/>
          <w:b/>
          <w:bCs/>
          <w:sz w:val="22"/>
          <w:szCs w:val="22"/>
        </w:rPr>
        <w:t>5</w:t>
      </w:r>
    </w:p>
    <w:p w14:paraId="7D9BD012" w14:textId="717DCE1B" w:rsidR="00DD21D1" w:rsidRPr="00700F2D" w:rsidRDefault="002C036D">
      <w:pPr>
        <w:ind w:left="2836" w:firstLine="709"/>
        <w:jc w:val="both"/>
        <w:rPr>
          <w:rFonts w:ascii="Arial" w:hAnsi="Arial" w:cs="Arial"/>
          <w:b/>
          <w:bCs/>
          <w:sz w:val="22"/>
          <w:szCs w:val="22"/>
        </w:rPr>
      </w:pPr>
      <w:r w:rsidRPr="00700F2D">
        <w:rPr>
          <w:rFonts w:ascii="Arial" w:hAnsi="Arial" w:cs="Arial"/>
          <w:b/>
          <w:bCs/>
          <w:sz w:val="22"/>
          <w:szCs w:val="22"/>
        </w:rPr>
        <w:t>O</w:t>
      </w:r>
      <w:r w:rsidR="00542AC7" w:rsidRPr="00700F2D">
        <w:rPr>
          <w:rFonts w:ascii="Arial" w:hAnsi="Arial" w:cs="Arial"/>
          <w:b/>
          <w:bCs/>
          <w:sz w:val="22"/>
          <w:szCs w:val="22"/>
        </w:rPr>
        <w:t>bbligh</w:t>
      </w:r>
      <w:r w:rsidR="00542AC7">
        <w:rPr>
          <w:rFonts w:ascii="Arial" w:hAnsi="Arial" w:cs="Arial"/>
          <w:b/>
          <w:bCs/>
          <w:sz w:val="22"/>
          <w:szCs w:val="22"/>
        </w:rPr>
        <w:t>i</w:t>
      </w:r>
      <w:r w:rsidRPr="00700F2D">
        <w:rPr>
          <w:rFonts w:ascii="Arial" w:hAnsi="Arial" w:cs="Arial"/>
          <w:b/>
          <w:bCs/>
          <w:sz w:val="22"/>
          <w:szCs w:val="22"/>
        </w:rPr>
        <w:t xml:space="preserve"> </w:t>
      </w:r>
      <w:r w:rsidR="00542AC7" w:rsidRPr="00700F2D">
        <w:rPr>
          <w:rFonts w:ascii="Arial" w:hAnsi="Arial" w:cs="Arial"/>
          <w:b/>
          <w:bCs/>
          <w:sz w:val="22"/>
          <w:szCs w:val="22"/>
        </w:rPr>
        <w:t>del</w:t>
      </w:r>
      <w:r w:rsidRPr="00700F2D">
        <w:rPr>
          <w:rFonts w:ascii="Arial" w:hAnsi="Arial" w:cs="Arial"/>
          <w:b/>
          <w:bCs/>
          <w:sz w:val="22"/>
          <w:szCs w:val="22"/>
        </w:rPr>
        <w:t xml:space="preserve"> COMUNE</w:t>
      </w:r>
    </w:p>
    <w:p w14:paraId="1FC39945" w14:textId="77777777" w:rsidR="00DD21D1" w:rsidRPr="00700F2D" w:rsidRDefault="00DD21D1">
      <w:pPr>
        <w:jc w:val="both"/>
        <w:rPr>
          <w:rFonts w:ascii="Arial" w:hAnsi="Arial" w:cs="Arial"/>
          <w:sz w:val="22"/>
          <w:szCs w:val="22"/>
        </w:rPr>
      </w:pPr>
    </w:p>
    <w:p w14:paraId="4D572A86" w14:textId="77777777" w:rsidR="00DD21D1" w:rsidRPr="00700F2D" w:rsidRDefault="00DD3B83">
      <w:pPr>
        <w:jc w:val="both"/>
        <w:rPr>
          <w:rFonts w:ascii="Arial" w:hAnsi="Arial" w:cs="Arial"/>
          <w:sz w:val="22"/>
          <w:szCs w:val="22"/>
        </w:rPr>
      </w:pPr>
      <w:r w:rsidRPr="00700F2D">
        <w:rPr>
          <w:rFonts w:ascii="Arial" w:hAnsi="Arial" w:cs="Arial"/>
          <w:sz w:val="22"/>
          <w:szCs w:val="22"/>
        </w:rPr>
        <w:t>Il Comune metterà a disposizione del concessionario i locali e gli spazi di cui all’articolo 2.</w:t>
      </w:r>
    </w:p>
    <w:p w14:paraId="6CBFF60C" w14:textId="4E41353A" w:rsidR="00DD21D1" w:rsidRPr="00700F2D" w:rsidRDefault="00DD3B83">
      <w:pPr>
        <w:jc w:val="both"/>
        <w:rPr>
          <w:rFonts w:ascii="Arial" w:hAnsi="Arial" w:cs="Arial"/>
          <w:sz w:val="22"/>
          <w:szCs w:val="22"/>
        </w:rPr>
      </w:pPr>
      <w:r w:rsidRPr="00700F2D">
        <w:rPr>
          <w:rFonts w:ascii="Arial" w:hAnsi="Arial" w:cs="Arial"/>
          <w:sz w:val="22"/>
          <w:szCs w:val="22"/>
        </w:rPr>
        <w:t>Il Comune provvederà inoltre alla manutenzione straordinaria dei locali oggetto di concessione</w:t>
      </w:r>
      <w:r w:rsidR="002B0205">
        <w:rPr>
          <w:rFonts w:ascii="Arial" w:hAnsi="Arial" w:cs="Arial"/>
          <w:sz w:val="22"/>
          <w:szCs w:val="22"/>
        </w:rPr>
        <w:t>, con esclusione di quella che si dovesse rendere necessaria a causa di negligenza incuria o imperizia del concessionario</w:t>
      </w:r>
      <w:r w:rsidRPr="00700F2D">
        <w:rPr>
          <w:rFonts w:ascii="Arial" w:hAnsi="Arial" w:cs="Arial"/>
          <w:sz w:val="22"/>
          <w:szCs w:val="22"/>
        </w:rPr>
        <w:t>.</w:t>
      </w:r>
    </w:p>
    <w:p w14:paraId="17C91744" w14:textId="2F90ED9E" w:rsidR="00DD21D1" w:rsidRDefault="00DD3B83">
      <w:pPr>
        <w:jc w:val="both"/>
        <w:rPr>
          <w:rFonts w:ascii="Arial" w:hAnsi="Arial" w:cs="Arial"/>
          <w:sz w:val="22"/>
          <w:szCs w:val="22"/>
        </w:rPr>
      </w:pPr>
      <w:r w:rsidRPr="00700F2D">
        <w:rPr>
          <w:rFonts w:ascii="Arial" w:hAnsi="Arial" w:cs="Arial"/>
          <w:sz w:val="22"/>
          <w:szCs w:val="22"/>
        </w:rPr>
        <w:t>Il Comune rilascerà nei tempi previsti per legge le autorizzazioni sanitarie ed amministrative necessarie per lo svolgimento dell’attività prevista.</w:t>
      </w:r>
    </w:p>
    <w:p w14:paraId="65F88663" w14:textId="0A486274" w:rsidR="001F2750" w:rsidRDefault="001F2750">
      <w:pPr>
        <w:jc w:val="both"/>
        <w:rPr>
          <w:rFonts w:ascii="Arial" w:hAnsi="Arial" w:cs="Arial"/>
          <w:sz w:val="22"/>
          <w:szCs w:val="22"/>
        </w:rPr>
      </w:pPr>
    </w:p>
    <w:p w14:paraId="15F5B17E" w14:textId="1738805D" w:rsidR="001F2750" w:rsidRPr="002C036D" w:rsidRDefault="002C036D" w:rsidP="00C01B52">
      <w:pPr>
        <w:jc w:val="center"/>
        <w:rPr>
          <w:rFonts w:ascii="Arial" w:hAnsi="Arial" w:cs="Arial"/>
          <w:b/>
          <w:bCs/>
          <w:sz w:val="22"/>
          <w:szCs w:val="22"/>
        </w:rPr>
      </w:pPr>
      <w:r w:rsidRPr="002C036D">
        <w:rPr>
          <w:rFonts w:ascii="Arial" w:hAnsi="Arial" w:cs="Arial"/>
          <w:b/>
          <w:bCs/>
          <w:sz w:val="22"/>
          <w:szCs w:val="22"/>
        </w:rPr>
        <w:t>ART.</w:t>
      </w:r>
      <w:r w:rsidR="005B34F2">
        <w:rPr>
          <w:rFonts w:ascii="Arial" w:hAnsi="Arial" w:cs="Arial"/>
          <w:b/>
          <w:bCs/>
          <w:sz w:val="22"/>
          <w:szCs w:val="22"/>
        </w:rPr>
        <w:t xml:space="preserve"> </w:t>
      </w:r>
      <w:r w:rsidR="006C42BB">
        <w:rPr>
          <w:rFonts w:ascii="Arial" w:hAnsi="Arial" w:cs="Arial"/>
          <w:b/>
          <w:bCs/>
          <w:sz w:val="22"/>
          <w:szCs w:val="22"/>
        </w:rPr>
        <w:t>6</w:t>
      </w:r>
    </w:p>
    <w:p w14:paraId="1ABBF7BD" w14:textId="34B58A59" w:rsidR="001F2750" w:rsidRDefault="00542AC7" w:rsidP="00C01B52">
      <w:pPr>
        <w:jc w:val="center"/>
        <w:rPr>
          <w:rFonts w:ascii="Arial" w:hAnsi="Arial" w:cs="Arial"/>
          <w:b/>
          <w:bCs/>
          <w:sz w:val="22"/>
          <w:szCs w:val="22"/>
        </w:rPr>
      </w:pPr>
      <w:r>
        <w:rPr>
          <w:rFonts w:ascii="Arial" w:hAnsi="Arial" w:cs="Arial"/>
          <w:b/>
          <w:bCs/>
          <w:sz w:val="22"/>
          <w:szCs w:val="22"/>
        </w:rPr>
        <w:t>O</w:t>
      </w:r>
      <w:r w:rsidRPr="002C036D">
        <w:rPr>
          <w:rFonts w:ascii="Arial" w:hAnsi="Arial" w:cs="Arial"/>
          <w:b/>
          <w:bCs/>
          <w:sz w:val="22"/>
          <w:szCs w:val="22"/>
        </w:rPr>
        <w:t>bblighi di collaborazione tra il gestore, il</w:t>
      </w:r>
      <w:r>
        <w:rPr>
          <w:rFonts w:ascii="Arial" w:hAnsi="Arial" w:cs="Arial"/>
          <w:b/>
          <w:bCs/>
          <w:sz w:val="22"/>
          <w:szCs w:val="22"/>
        </w:rPr>
        <w:t xml:space="preserve"> C</w:t>
      </w:r>
      <w:r w:rsidRPr="002C036D">
        <w:rPr>
          <w:rFonts w:ascii="Arial" w:hAnsi="Arial" w:cs="Arial"/>
          <w:b/>
          <w:bCs/>
          <w:sz w:val="22"/>
          <w:szCs w:val="22"/>
        </w:rPr>
        <w:t xml:space="preserve">omune di </w:t>
      </w:r>
      <w:r>
        <w:rPr>
          <w:rFonts w:ascii="Arial" w:hAnsi="Arial" w:cs="Arial"/>
          <w:b/>
          <w:bCs/>
          <w:sz w:val="22"/>
          <w:szCs w:val="22"/>
        </w:rPr>
        <w:t>P</w:t>
      </w:r>
      <w:r w:rsidR="009F22EC">
        <w:rPr>
          <w:rFonts w:ascii="Arial" w:hAnsi="Arial" w:cs="Arial"/>
          <w:b/>
          <w:bCs/>
          <w:sz w:val="22"/>
          <w:szCs w:val="22"/>
        </w:rPr>
        <w:t>esaro, il gestore della “bocciofila”</w:t>
      </w:r>
    </w:p>
    <w:p w14:paraId="0EAD5989" w14:textId="2B5087B4" w:rsidR="004F05D3" w:rsidRDefault="004F05D3" w:rsidP="00C01B52">
      <w:pPr>
        <w:jc w:val="center"/>
        <w:rPr>
          <w:rFonts w:ascii="Arial" w:hAnsi="Arial" w:cs="Arial"/>
          <w:b/>
          <w:bCs/>
          <w:sz w:val="22"/>
          <w:szCs w:val="22"/>
        </w:rPr>
      </w:pPr>
    </w:p>
    <w:p w14:paraId="0C78B93D" w14:textId="77777777" w:rsidR="004F05D3" w:rsidRPr="004F05D3" w:rsidRDefault="004F05D3" w:rsidP="004F05D3">
      <w:pPr>
        <w:pStyle w:val="Nessunaspaziatura"/>
        <w:jc w:val="both"/>
        <w:rPr>
          <w:rFonts w:ascii="Arial" w:hAnsi="Arial" w:cs="Arial"/>
          <w:sz w:val="22"/>
          <w:szCs w:val="22"/>
        </w:rPr>
      </w:pPr>
      <w:r w:rsidRPr="004F05D3">
        <w:rPr>
          <w:rFonts w:ascii="Arial" w:hAnsi="Arial" w:cs="Arial"/>
          <w:sz w:val="22"/>
          <w:szCs w:val="22"/>
        </w:rPr>
        <w:t xml:space="preserve">1. Il gestore dovrà collaborare con il Comune di Pesaro al fine definire gli aspetti di comune interesse legati alla gestione delle strutture assegnate. Con particolare riferimento alla pista da </w:t>
      </w:r>
      <w:proofErr w:type="spellStart"/>
      <w:r w:rsidRPr="004F05D3">
        <w:rPr>
          <w:rFonts w:ascii="Arial" w:hAnsi="Arial" w:cs="Arial"/>
          <w:sz w:val="22"/>
          <w:szCs w:val="22"/>
        </w:rPr>
        <w:t>pump</w:t>
      </w:r>
      <w:proofErr w:type="spellEnd"/>
      <w:r w:rsidRPr="004F05D3">
        <w:rPr>
          <w:rFonts w:ascii="Arial" w:hAnsi="Arial" w:cs="Arial"/>
          <w:sz w:val="22"/>
          <w:szCs w:val="22"/>
        </w:rPr>
        <w:t xml:space="preserve"> </w:t>
      </w:r>
      <w:proofErr w:type="spellStart"/>
      <w:r w:rsidRPr="004F05D3">
        <w:rPr>
          <w:rFonts w:ascii="Arial" w:hAnsi="Arial" w:cs="Arial"/>
          <w:sz w:val="22"/>
          <w:szCs w:val="22"/>
        </w:rPr>
        <w:t>track</w:t>
      </w:r>
      <w:proofErr w:type="spellEnd"/>
      <w:r w:rsidRPr="004F05D3">
        <w:rPr>
          <w:rFonts w:ascii="Arial" w:hAnsi="Arial" w:cs="Arial"/>
          <w:sz w:val="22"/>
          <w:szCs w:val="22"/>
        </w:rPr>
        <w:t xml:space="preserve"> e skate park, il gestore si impegna a mettere gratuitamente a disposizione del Comune di Pesaro, secondo modalità che verranno concordate con il Servizio Sport del Comune di Pesaro prima dell’inizio dell’anno sportivo, la struttura e gli spazi di pertinenza, compresi impianti, attrezzature ed arredi, per iniziative o manifestazioni che l’ente intende realizzare nell’arco dell’anno, per non più di quattro manifestazioni sportive della durata di due giorni totali per ciascun evento, salvo diverso accordo tra le parti.</w:t>
      </w:r>
    </w:p>
    <w:p w14:paraId="0E67201F" w14:textId="60D8952B" w:rsidR="004F05D3" w:rsidRPr="004F05D3" w:rsidRDefault="004F05D3" w:rsidP="004F05D3">
      <w:pPr>
        <w:pStyle w:val="Nessunaspaziatura"/>
        <w:jc w:val="both"/>
        <w:rPr>
          <w:rFonts w:ascii="Arial" w:hAnsi="Arial" w:cs="Arial"/>
          <w:sz w:val="22"/>
          <w:szCs w:val="22"/>
        </w:rPr>
      </w:pPr>
      <w:r w:rsidRPr="004F05D3">
        <w:rPr>
          <w:rFonts w:ascii="Arial" w:hAnsi="Arial" w:cs="Arial"/>
          <w:sz w:val="22"/>
          <w:szCs w:val="22"/>
        </w:rPr>
        <w:t xml:space="preserve">2. </w:t>
      </w:r>
      <w:r w:rsidRPr="00BC3E32">
        <w:rPr>
          <w:rFonts w:ascii="Arial" w:hAnsi="Arial" w:cs="Arial"/>
          <w:b/>
          <w:sz w:val="22"/>
          <w:szCs w:val="22"/>
        </w:rPr>
        <w:t>In considerazione del fatto che, seppur indipendente da un punto di vista</w:t>
      </w:r>
      <w:r w:rsidR="00C01B52">
        <w:rPr>
          <w:rFonts w:ascii="Arial" w:hAnsi="Arial" w:cs="Arial"/>
          <w:b/>
          <w:sz w:val="22"/>
          <w:szCs w:val="22"/>
        </w:rPr>
        <w:t xml:space="preserve"> sia</w:t>
      </w:r>
      <w:r w:rsidRPr="00BC3E32">
        <w:rPr>
          <w:rFonts w:ascii="Arial" w:hAnsi="Arial" w:cs="Arial"/>
          <w:b/>
          <w:sz w:val="22"/>
          <w:szCs w:val="22"/>
        </w:rPr>
        <w:t xml:space="preserve"> urbanistico </w:t>
      </w:r>
      <w:r w:rsidR="00C01B52">
        <w:rPr>
          <w:rFonts w:ascii="Arial" w:hAnsi="Arial" w:cs="Arial"/>
          <w:b/>
          <w:sz w:val="22"/>
          <w:szCs w:val="22"/>
        </w:rPr>
        <w:t>che</w:t>
      </w:r>
      <w:r w:rsidRPr="00BC3E32">
        <w:rPr>
          <w:rFonts w:ascii="Arial" w:hAnsi="Arial" w:cs="Arial"/>
          <w:b/>
          <w:sz w:val="22"/>
          <w:szCs w:val="22"/>
        </w:rPr>
        <w:t xml:space="preserve"> commerciale, </w:t>
      </w:r>
      <w:r w:rsidR="009F22EC">
        <w:rPr>
          <w:rFonts w:ascii="Arial" w:hAnsi="Arial" w:cs="Arial"/>
          <w:b/>
          <w:sz w:val="22"/>
          <w:szCs w:val="22"/>
        </w:rPr>
        <w:t>le strutture oggetto di concessione</w:t>
      </w:r>
      <w:r w:rsidRPr="00BC3E32">
        <w:rPr>
          <w:rFonts w:ascii="Arial" w:hAnsi="Arial" w:cs="Arial"/>
          <w:b/>
          <w:sz w:val="22"/>
          <w:szCs w:val="22"/>
        </w:rPr>
        <w:t xml:space="preserve"> risulta</w:t>
      </w:r>
      <w:r w:rsidR="009F22EC">
        <w:rPr>
          <w:rFonts w:ascii="Arial" w:hAnsi="Arial" w:cs="Arial"/>
          <w:b/>
          <w:sz w:val="22"/>
          <w:szCs w:val="22"/>
        </w:rPr>
        <w:t>no inserite</w:t>
      </w:r>
      <w:r w:rsidRPr="00BC3E32">
        <w:rPr>
          <w:rFonts w:ascii="Arial" w:hAnsi="Arial" w:cs="Arial"/>
          <w:b/>
          <w:sz w:val="22"/>
          <w:szCs w:val="22"/>
        </w:rPr>
        <w:t xml:space="preserve"> all’interno dell’impianto sportivo “bocciofila”, i rapporti t</w:t>
      </w:r>
      <w:r w:rsidR="009F22EC">
        <w:rPr>
          <w:rFonts w:ascii="Arial" w:hAnsi="Arial" w:cs="Arial"/>
          <w:b/>
          <w:sz w:val="22"/>
          <w:szCs w:val="22"/>
        </w:rPr>
        <w:t>ra il gestore del bocciodromo e</w:t>
      </w:r>
      <w:r w:rsidRPr="00BC3E32">
        <w:rPr>
          <w:rFonts w:ascii="Arial" w:hAnsi="Arial" w:cs="Arial"/>
          <w:b/>
          <w:sz w:val="22"/>
          <w:szCs w:val="22"/>
        </w:rPr>
        <w:t xml:space="preserve"> il gestore del pubblico esercizio dovranno essere improntanti alla massima correttezza e collaborazione</w:t>
      </w:r>
      <w:r w:rsidRPr="004F05D3">
        <w:rPr>
          <w:rFonts w:ascii="Arial" w:hAnsi="Arial" w:cs="Arial"/>
          <w:sz w:val="22"/>
          <w:szCs w:val="22"/>
        </w:rPr>
        <w:t>.</w:t>
      </w:r>
    </w:p>
    <w:p w14:paraId="4B72E14D" w14:textId="2B9FA147" w:rsidR="004F05D3" w:rsidRPr="004F05D3" w:rsidRDefault="004F05D3" w:rsidP="004F05D3">
      <w:pPr>
        <w:jc w:val="both"/>
        <w:rPr>
          <w:rFonts w:ascii="Arial" w:hAnsi="Arial" w:cs="Arial"/>
          <w:b/>
          <w:bCs/>
          <w:sz w:val="22"/>
          <w:szCs w:val="22"/>
        </w:rPr>
      </w:pPr>
      <w:r w:rsidRPr="004F05D3">
        <w:rPr>
          <w:rFonts w:ascii="Arial" w:hAnsi="Arial" w:cs="Arial"/>
          <w:sz w:val="22"/>
          <w:szCs w:val="22"/>
        </w:rPr>
        <w:t>3. Il gestore delle strutture oggetto del presente capitolato, dovrà adottare, di comune accordo con il gestore del bocciodromo, un’apposita convenzione che abbia ad oggetto il rapporto tra le parti con particolare riferimento all’organizzazione di manifestazioni ed eventi</w:t>
      </w:r>
      <w:r w:rsidR="00BC3E32">
        <w:rPr>
          <w:rFonts w:ascii="Arial" w:hAnsi="Arial" w:cs="Arial"/>
          <w:sz w:val="22"/>
          <w:szCs w:val="22"/>
        </w:rPr>
        <w:t>,</w:t>
      </w:r>
      <w:r w:rsidRPr="004F05D3">
        <w:rPr>
          <w:rFonts w:ascii="Arial" w:hAnsi="Arial" w:cs="Arial"/>
          <w:sz w:val="22"/>
          <w:szCs w:val="22"/>
        </w:rPr>
        <w:t xml:space="preserve"> detta convenzione dovrà essere sottoposta a necessaria ratifica da parte dell’Amministrazione comunale la quale, a proprio insindacabile giudizio, potrà apportare le modifiche che riterrà opportune</w:t>
      </w:r>
    </w:p>
    <w:p w14:paraId="0562CB0E" w14:textId="77777777" w:rsidR="00DD21D1" w:rsidRPr="002C036D" w:rsidRDefault="00DD21D1">
      <w:pPr>
        <w:jc w:val="both"/>
        <w:rPr>
          <w:rFonts w:ascii="Arial" w:hAnsi="Arial" w:cs="Arial"/>
          <w:sz w:val="22"/>
          <w:szCs w:val="22"/>
        </w:rPr>
      </w:pPr>
    </w:p>
    <w:p w14:paraId="394801F4" w14:textId="77777777" w:rsidR="004300A4" w:rsidRDefault="004300A4">
      <w:pPr>
        <w:ind w:left="3545" w:firstLine="709"/>
        <w:jc w:val="both"/>
        <w:rPr>
          <w:rFonts w:ascii="Arial" w:hAnsi="Arial" w:cs="Arial"/>
          <w:b/>
          <w:bCs/>
          <w:sz w:val="22"/>
          <w:szCs w:val="22"/>
        </w:rPr>
      </w:pPr>
    </w:p>
    <w:p w14:paraId="5E970BCD" w14:textId="33DB8702" w:rsidR="004300A4" w:rsidRDefault="004300A4">
      <w:pPr>
        <w:ind w:left="3545" w:firstLine="709"/>
        <w:jc w:val="both"/>
        <w:rPr>
          <w:rFonts w:ascii="Arial" w:hAnsi="Arial" w:cs="Arial"/>
          <w:b/>
          <w:bCs/>
          <w:sz w:val="22"/>
          <w:szCs w:val="22"/>
        </w:rPr>
      </w:pPr>
      <w:r>
        <w:rPr>
          <w:rFonts w:ascii="Arial" w:hAnsi="Arial" w:cs="Arial"/>
          <w:b/>
          <w:bCs/>
          <w:sz w:val="22"/>
          <w:szCs w:val="22"/>
        </w:rPr>
        <w:t xml:space="preserve">ART. </w:t>
      </w:r>
      <w:r w:rsidR="00542AC7">
        <w:rPr>
          <w:rFonts w:ascii="Arial" w:hAnsi="Arial" w:cs="Arial"/>
          <w:b/>
          <w:bCs/>
          <w:sz w:val="22"/>
          <w:szCs w:val="22"/>
        </w:rPr>
        <w:t>7</w:t>
      </w:r>
    </w:p>
    <w:p w14:paraId="7C3198BF" w14:textId="6A8D837A" w:rsidR="004300A4" w:rsidRDefault="00542AC7">
      <w:pPr>
        <w:ind w:left="3545" w:firstLine="709"/>
        <w:jc w:val="both"/>
        <w:rPr>
          <w:rFonts w:ascii="Arial" w:hAnsi="Arial" w:cs="Arial"/>
          <w:b/>
          <w:bCs/>
          <w:sz w:val="22"/>
          <w:szCs w:val="22"/>
        </w:rPr>
      </w:pPr>
      <w:r>
        <w:rPr>
          <w:rFonts w:ascii="Arial" w:hAnsi="Arial" w:cs="Arial"/>
          <w:b/>
          <w:bCs/>
          <w:sz w:val="22"/>
          <w:szCs w:val="22"/>
        </w:rPr>
        <w:t xml:space="preserve">Divieti </w:t>
      </w:r>
    </w:p>
    <w:p w14:paraId="7B7510D0" w14:textId="77777777" w:rsidR="004300A4" w:rsidRDefault="004300A4">
      <w:pPr>
        <w:ind w:left="3545" w:firstLine="709"/>
        <w:jc w:val="both"/>
        <w:rPr>
          <w:rFonts w:ascii="Arial" w:hAnsi="Arial" w:cs="Arial"/>
          <w:b/>
          <w:bCs/>
          <w:sz w:val="22"/>
          <w:szCs w:val="22"/>
        </w:rPr>
      </w:pPr>
    </w:p>
    <w:p w14:paraId="6107519C" w14:textId="77777777" w:rsidR="00CB6F00" w:rsidRPr="00CB6F00" w:rsidRDefault="00CB6F00" w:rsidP="00CB6F00">
      <w:pPr>
        <w:pStyle w:val="Nessunaspaziatura"/>
        <w:jc w:val="both"/>
        <w:rPr>
          <w:rFonts w:ascii="Arial" w:hAnsi="Arial" w:cs="Arial"/>
          <w:sz w:val="22"/>
          <w:szCs w:val="22"/>
        </w:rPr>
      </w:pPr>
      <w:r w:rsidRPr="00CB6F00">
        <w:rPr>
          <w:rFonts w:ascii="Arial" w:hAnsi="Arial" w:cs="Arial"/>
          <w:sz w:val="22"/>
          <w:szCs w:val="22"/>
        </w:rPr>
        <w:t xml:space="preserve">1. Al gestore è fatto divieto di: </w:t>
      </w:r>
    </w:p>
    <w:p w14:paraId="70D2A9FB" w14:textId="5F5DFC2D" w:rsidR="00CB6F00" w:rsidRPr="00CB6F00" w:rsidRDefault="00C01B52" w:rsidP="00CB6F00">
      <w:pPr>
        <w:pStyle w:val="Nessunaspaziatura"/>
        <w:numPr>
          <w:ilvl w:val="0"/>
          <w:numId w:val="14"/>
        </w:numPr>
        <w:jc w:val="both"/>
        <w:rPr>
          <w:rFonts w:ascii="Arial" w:hAnsi="Arial" w:cs="Arial"/>
          <w:sz w:val="22"/>
          <w:szCs w:val="22"/>
        </w:rPr>
      </w:pPr>
      <w:r>
        <w:rPr>
          <w:rFonts w:ascii="Arial" w:hAnsi="Arial" w:cs="Arial"/>
          <w:sz w:val="22"/>
          <w:szCs w:val="22"/>
        </w:rPr>
        <w:t>cedere in tutto o in</w:t>
      </w:r>
      <w:r w:rsidR="00CB6F00" w:rsidRPr="00CB6F00">
        <w:rPr>
          <w:rFonts w:ascii="Arial" w:hAnsi="Arial" w:cs="Arial"/>
          <w:sz w:val="22"/>
          <w:szCs w:val="22"/>
        </w:rPr>
        <w:t xml:space="preserve"> parte le strut</w:t>
      </w:r>
      <w:r>
        <w:rPr>
          <w:rFonts w:ascii="Arial" w:hAnsi="Arial" w:cs="Arial"/>
          <w:sz w:val="22"/>
          <w:szCs w:val="22"/>
        </w:rPr>
        <w:t>ture assegnate a terzi, salvo autorizzazione</w:t>
      </w:r>
      <w:r w:rsidR="00CB6F00" w:rsidRPr="00CB6F00">
        <w:rPr>
          <w:rFonts w:ascii="Arial" w:hAnsi="Arial" w:cs="Arial"/>
          <w:sz w:val="22"/>
          <w:szCs w:val="22"/>
        </w:rPr>
        <w:t xml:space="preserve"> da   parte del Comune di Pesaro;</w:t>
      </w:r>
    </w:p>
    <w:p w14:paraId="5CCFF9FE" w14:textId="77777777" w:rsidR="00CB6F00" w:rsidRPr="00CB6F00" w:rsidRDefault="00CB6F00" w:rsidP="00CB6F00">
      <w:pPr>
        <w:pStyle w:val="Nessunaspaziatura"/>
        <w:numPr>
          <w:ilvl w:val="0"/>
          <w:numId w:val="14"/>
        </w:numPr>
        <w:jc w:val="both"/>
        <w:rPr>
          <w:rFonts w:ascii="Arial" w:hAnsi="Arial" w:cs="Arial"/>
          <w:sz w:val="22"/>
          <w:szCs w:val="22"/>
        </w:rPr>
      </w:pPr>
      <w:r w:rsidRPr="00CB6F00">
        <w:rPr>
          <w:rFonts w:ascii="Arial" w:hAnsi="Arial" w:cs="Arial"/>
          <w:sz w:val="22"/>
          <w:szCs w:val="22"/>
        </w:rPr>
        <w:t>apportare modifiche ai beni immobili senza il consenso scritto da parte del Comune di Pesaro;</w:t>
      </w:r>
    </w:p>
    <w:p w14:paraId="31B67033" w14:textId="320679F5" w:rsidR="00CB6F00" w:rsidRPr="00CB6F00" w:rsidRDefault="00CB6F00" w:rsidP="00CB6F00">
      <w:pPr>
        <w:pStyle w:val="Nessunaspaziatura"/>
        <w:numPr>
          <w:ilvl w:val="0"/>
          <w:numId w:val="14"/>
        </w:numPr>
        <w:jc w:val="both"/>
        <w:rPr>
          <w:rFonts w:ascii="Arial" w:hAnsi="Arial" w:cs="Arial"/>
          <w:sz w:val="22"/>
          <w:szCs w:val="22"/>
        </w:rPr>
      </w:pPr>
      <w:r w:rsidRPr="00CB6F00">
        <w:rPr>
          <w:rFonts w:ascii="Arial" w:hAnsi="Arial" w:cs="Arial"/>
          <w:sz w:val="22"/>
          <w:szCs w:val="22"/>
        </w:rPr>
        <w:t xml:space="preserve">utilizzare gli impianti per scopi e finalità diversi da quanto stabilito dal presente </w:t>
      </w:r>
      <w:r w:rsidR="00324952">
        <w:rPr>
          <w:rFonts w:ascii="Arial" w:hAnsi="Arial" w:cs="Arial"/>
          <w:sz w:val="22"/>
          <w:szCs w:val="22"/>
        </w:rPr>
        <w:t xml:space="preserve">bando </w:t>
      </w:r>
      <w:r w:rsidRPr="00CB6F00">
        <w:rPr>
          <w:rFonts w:ascii="Arial" w:hAnsi="Arial" w:cs="Arial"/>
          <w:sz w:val="22"/>
          <w:szCs w:val="22"/>
        </w:rPr>
        <w:t>;</w:t>
      </w:r>
    </w:p>
    <w:p w14:paraId="3EFB0FB9" w14:textId="77777777" w:rsidR="00CB6F00" w:rsidRPr="00CB6F00" w:rsidRDefault="00CB6F00" w:rsidP="00CB6F00">
      <w:pPr>
        <w:pStyle w:val="Nessunaspaziatura"/>
        <w:numPr>
          <w:ilvl w:val="0"/>
          <w:numId w:val="14"/>
        </w:numPr>
        <w:jc w:val="both"/>
        <w:rPr>
          <w:rFonts w:ascii="Arial" w:hAnsi="Arial" w:cs="Arial"/>
          <w:sz w:val="22"/>
          <w:szCs w:val="22"/>
        </w:rPr>
      </w:pPr>
      <w:r w:rsidRPr="00CB6F00">
        <w:rPr>
          <w:rFonts w:ascii="Arial" w:hAnsi="Arial" w:cs="Arial"/>
          <w:sz w:val="22"/>
          <w:szCs w:val="22"/>
        </w:rPr>
        <w:t>installare macchinette per il gioco d'azzardo o altro genere di distributori automatici.</w:t>
      </w:r>
    </w:p>
    <w:p w14:paraId="4096F2B7" w14:textId="77777777" w:rsidR="00CB6F00" w:rsidRPr="00CB6F00" w:rsidRDefault="00CB6F00" w:rsidP="00CB6F00">
      <w:pPr>
        <w:pStyle w:val="Nessunaspaziatura"/>
        <w:tabs>
          <w:tab w:val="left" w:pos="1440"/>
        </w:tabs>
        <w:rPr>
          <w:rFonts w:ascii="Arial" w:hAnsi="Arial" w:cs="Arial"/>
          <w:sz w:val="22"/>
          <w:szCs w:val="22"/>
        </w:rPr>
      </w:pPr>
      <w:r w:rsidRPr="00CB6F00">
        <w:rPr>
          <w:rFonts w:ascii="Arial" w:hAnsi="Arial" w:cs="Arial"/>
          <w:sz w:val="22"/>
          <w:szCs w:val="22"/>
        </w:rPr>
        <w:tab/>
      </w:r>
    </w:p>
    <w:p w14:paraId="503B436B" w14:textId="77777777" w:rsidR="004300A4" w:rsidRDefault="004300A4">
      <w:pPr>
        <w:ind w:left="3545" w:firstLine="709"/>
        <w:jc w:val="both"/>
        <w:rPr>
          <w:rFonts w:ascii="Arial" w:hAnsi="Arial" w:cs="Arial"/>
          <w:b/>
          <w:bCs/>
          <w:sz w:val="22"/>
          <w:szCs w:val="22"/>
        </w:rPr>
      </w:pPr>
    </w:p>
    <w:p w14:paraId="5A028292" w14:textId="5E66654F"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Art.</w:t>
      </w:r>
      <w:r w:rsidR="00542AC7">
        <w:rPr>
          <w:rFonts w:ascii="Arial" w:hAnsi="Arial" w:cs="Arial"/>
          <w:b/>
          <w:bCs/>
          <w:sz w:val="22"/>
          <w:szCs w:val="22"/>
        </w:rPr>
        <w:t>8</w:t>
      </w:r>
    </w:p>
    <w:p w14:paraId="5E9C6CBB" w14:textId="77777777" w:rsidR="00DD21D1" w:rsidRPr="00700F2D" w:rsidRDefault="00DD3B83">
      <w:pPr>
        <w:ind w:left="1418" w:firstLine="709"/>
        <w:jc w:val="both"/>
        <w:rPr>
          <w:rFonts w:ascii="Arial" w:hAnsi="Arial" w:cs="Arial"/>
          <w:b/>
          <w:bCs/>
          <w:sz w:val="22"/>
          <w:szCs w:val="22"/>
        </w:rPr>
      </w:pPr>
      <w:r w:rsidRPr="00700F2D">
        <w:rPr>
          <w:rFonts w:ascii="Arial" w:hAnsi="Arial" w:cs="Arial"/>
          <w:b/>
          <w:bCs/>
          <w:sz w:val="22"/>
          <w:szCs w:val="22"/>
        </w:rPr>
        <w:t>Criteri di aggiudicazione della concessione</w:t>
      </w:r>
    </w:p>
    <w:p w14:paraId="6D98A12B" w14:textId="77777777" w:rsidR="00DD21D1" w:rsidRPr="00700F2D" w:rsidRDefault="00DD21D1">
      <w:pPr>
        <w:jc w:val="both"/>
        <w:rPr>
          <w:rFonts w:ascii="Arial" w:hAnsi="Arial" w:cs="Arial"/>
          <w:b/>
          <w:bCs/>
          <w:sz w:val="22"/>
          <w:szCs w:val="22"/>
        </w:rPr>
      </w:pPr>
    </w:p>
    <w:p w14:paraId="2946DB82" w14:textId="77777777" w:rsidR="00DD21D1" w:rsidRPr="00700F2D" w:rsidRDefault="00DD21D1">
      <w:pPr>
        <w:jc w:val="both"/>
        <w:rPr>
          <w:rFonts w:ascii="Arial" w:hAnsi="Arial" w:cs="Arial"/>
          <w:b/>
          <w:bCs/>
          <w:sz w:val="22"/>
          <w:szCs w:val="22"/>
        </w:rPr>
      </w:pPr>
    </w:p>
    <w:p w14:paraId="2426900C" w14:textId="01207622" w:rsidR="00DD21D1" w:rsidRPr="00700F2D" w:rsidRDefault="00DD3B83">
      <w:pPr>
        <w:jc w:val="both"/>
        <w:rPr>
          <w:rFonts w:ascii="Arial" w:hAnsi="Arial" w:cs="Arial"/>
          <w:sz w:val="22"/>
          <w:szCs w:val="22"/>
        </w:rPr>
      </w:pPr>
      <w:r w:rsidRPr="00700F2D">
        <w:rPr>
          <w:rFonts w:ascii="Arial" w:hAnsi="Arial" w:cs="Arial"/>
          <w:sz w:val="22"/>
          <w:szCs w:val="22"/>
        </w:rPr>
        <w:t xml:space="preserve">L'assegnazione in concessione dei locali e </w:t>
      </w:r>
      <w:r w:rsidR="00092DD9">
        <w:rPr>
          <w:rFonts w:ascii="Arial" w:hAnsi="Arial" w:cs="Arial"/>
          <w:sz w:val="22"/>
          <w:szCs w:val="22"/>
        </w:rPr>
        <w:t>delle attrezzature sportive di via Dell’Acquedotto</w:t>
      </w:r>
      <w:r w:rsidRPr="00700F2D">
        <w:rPr>
          <w:rFonts w:ascii="Arial" w:hAnsi="Arial" w:cs="Arial"/>
          <w:sz w:val="22"/>
          <w:szCs w:val="22"/>
        </w:rPr>
        <w:t xml:space="preserve">, per lo svolgimento dell’attività </w:t>
      </w:r>
      <w:r w:rsidR="0090551D">
        <w:rPr>
          <w:rFonts w:ascii="Arial" w:hAnsi="Arial" w:cs="Arial"/>
          <w:sz w:val="22"/>
          <w:szCs w:val="22"/>
        </w:rPr>
        <w:t>,</w:t>
      </w:r>
      <w:r w:rsidRPr="00700F2D">
        <w:rPr>
          <w:rFonts w:ascii="Arial" w:hAnsi="Arial" w:cs="Arial"/>
          <w:sz w:val="22"/>
          <w:szCs w:val="22"/>
        </w:rPr>
        <w:t>avverrà mediante selezione pubblica.</w:t>
      </w:r>
    </w:p>
    <w:p w14:paraId="11505E6B" w14:textId="77777777" w:rsidR="00DD21D1" w:rsidRPr="00700F2D" w:rsidRDefault="00DD3B83">
      <w:pPr>
        <w:jc w:val="both"/>
        <w:rPr>
          <w:rFonts w:ascii="Arial" w:hAnsi="Arial" w:cs="Arial"/>
          <w:sz w:val="22"/>
          <w:szCs w:val="22"/>
        </w:rPr>
      </w:pPr>
      <w:r w:rsidRPr="00700F2D">
        <w:rPr>
          <w:rFonts w:ascii="Arial" w:hAnsi="Arial" w:cs="Arial"/>
          <w:sz w:val="22"/>
          <w:szCs w:val="22"/>
        </w:rPr>
        <w:lastRenderedPageBreak/>
        <w:t>La selezione avverrà attraverso la valutazione e la conseguente assegnazione di un punteggio, al progetto di gestione presentato dal concorrente.</w:t>
      </w:r>
    </w:p>
    <w:p w14:paraId="6D070607" w14:textId="77777777" w:rsidR="00DD21D1" w:rsidRPr="00700F2D" w:rsidRDefault="00DD3B83">
      <w:pPr>
        <w:jc w:val="both"/>
        <w:rPr>
          <w:rFonts w:ascii="Arial" w:hAnsi="Arial" w:cs="Arial"/>
          <w:sz w:val="22"/>
          <w:szCs w:val="22"/>
        </w:rPr>
      </w:pPr>
      <w:r w:rsidRPr="00700F2D">
        <w:rPr>
          <w:rFonts w:ascii="Arial" w:hAnsi="Arial" w:cs="Arial"/>
          <w:sz w:val="22"/>
          <w:szCs w:val="22"/>
        </w:rPr>
        <w:t>Il concorrente dovrà altresì presentare un proprio curriculum.</w:t>
      </w:r>
    </w:p>
    <w:p w14:paraId="0C83014A" w14:textId="77777777" w:rsidR="00DD21D1" w:rsidRPr="00700F2D" w:rsidRDefault="00DD3B83">
      <w:pPr>
        <w:jc w:val="both"/>
        <w:rPr>
          <w:rFonts w:ascii="Arial" w:hAnsi="Arial" w:cs="Arial"/>
          <w:sz w:val="22"/>
          <w:szCs w:val="22"/>
        </w:rPr>
      </w:pPr>
      <w:r w:rsidRPr="00700F2D">
        <w:rPr>
          <w:rFonts w:ascii="Arial" w:hAnsi="Arial" w:cs="Arial"/>
          <w:sz w:val="22"/>
          <w:szCs w:val="22"/>
        </w:rPr>
        <w:t>Il progetto sarà valutato alla stregua dei seguenti criteri:</w:t>
      </w:r>
    </w:p>
    <w:p w14:paraId="5997CC1D"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D21D1" w:rsidRPr="00700F2D" w14:paraId="0A6AA767" w14:textId="77777777">
        <w:tc>
          <w:tcPr>
            <w:tcW w:w="9650" w:type="dxa"/>
            <w:tcBorders>
              <w:top w:val="single" w:sz="1" w:space="0" w:color="000000"/>
              <w:left w:val="single" w:sz="1" w:space="0" w:color="000000"/>
              <w:bottom w:val="single" w:sz="1" w:space="0" w:color="000000"/>
              <w:right w:val="single" w:sz="1" w:space="0" w:color="000000"/>
            </w:tcBorders>
          </w:tcPr>
          <w:p w14:paraId="7E8B34B7" w14:textId="4C617825" w:rsidR="00DD21D1" w:rsidRPr="00700F2D" w:rsidRDefault="00DD3B83" w:rsidP="00FB62C8">
            <w:pPr>
              <w:snapToGrid w:val="0"/>
              <w:jc w:val="both"/>
              <w:rPr>
                <w:rFonts w:ascii="Arial" w:hAnsi="Arial" w:cs="Arial"/>
                <w:b/>
                <w:bCs/>
                <w:sz w:val="22"/>
                <w:szCs w:val="22"/>
              </w:rPr>
            </w:pPr>
            <w:r w:rsidRPr="00700F2D">
              <w:rPr>
                <w:rFonts w:ascii="Arial" w:hAnsi="Arial" w:cs="Arial"/>
                <w:b/>
                <w:bCs/>
                <w:sz w:val="22"/>
                <w:szCs w:val="22"/>
              </w:rPr>
              <w:t xml:space="preserve">a) Progetto complessivo comprendente la gestione dell'attività </w:t>
            </w:r>
            <w:r w:rsidR="008C76DB">
              <w:rPr>
                <w:rFonts w:ascii="Arial" w:hAnsi="Arial" w:cs="Arial"/>
                <w:b/>
                <w:bCs/>
                <w:sz w:val="22"/>
                <w:szCs w:val="22"/>
              </w:rPr>
              <w:t>di somministrazione di alimenti e bevande ,</w:t>
            </w:r>
            <w:r w:rsidR="00FB62C8">
              <w:rPr>
                <w:rFonts w:ascii="Arial" w:hAnsi="Arial" w:cs="Arial"/>
                <w:b/>
                <w:bCs/>
                <w:sz w:val="22"/>
                <w:szCs w:val="22"/>
              </w:rPr>
              <w:t xml:space="preserve"> la</w:t>
            </w:r>
            <w:r w:rsidR="008C76DB">
              <w:rPr>
                <w:rFonts w:ascii="Arial" w:hAnsi="Arial" w:cs="Arial"/>
                <w:b/>
                <w:bCs/>
                <w:sz w:val="22"/>
                <w:szCs w:val="22"/>
              </w:rPr>
              <w:t xml:space="preserve"> </w:t>
            </w:r>
            <w:r w:rsidRPr="00700F2D">
              <w:rPr>
                <w:rFonts w:ascii="Arial" w:hAnsi="Arial" w:cs="Arial"/>
                <w:b/>
                <w:bCs/>
                <w:sz w:val="22"/>
                <w:szCs w:val="22"/>
              </w:rPr>
              <w:t xml:space="preserve">promozione dell'attività di </w:t>
            </w:r>
            <w:r w:rsidR="0090551D">
              <w:rPr>
                <w:rFonts w:ascii="Arial" w:hAnsi="Arial" w:cs="Arial"/>
                <w:b/>
                <w:bCs/>
                <w:sz w:val="22"/>
                <w:szCs w:val="22"/>
              </w:rPr>
              <w:t xml:space="preserve">sportiva </w:t>
            </w:r>
            <w:r w:rsidRPr="00700F2D">
              <w:rPr>
                <w:rFonts w:ascii="Arial" w:hAnsi="Arial" w:cs="Arial"/>
                <w:b/>
                <w:bCs/>
                <w:sz w:val="22"/>
                <w:szCs w:val="22"/>
              </w:rPr>
              <w:t xml:space="preserve">, </w:t>
            </w:r>
            <w:r w:rsidR="00FB62C8">
              <w:rPr>
                <w:rFonts w:ascii="Arial" w:hAnsi="Arial" w:cs="Arial"/>
                <w:b/>
                <w:bCs/>
                <w:sz w:val="22"/>
                <w:szCs w:val="22"/>
              </w:rPr>
              <w:t xml:space="preserve">la </w:t>
            </w:r>
            <w:r w:rsidR="008C76DB">
              <w:rPr>
                <w:rFonts w:ascii="Arial" w:hAnsi="Arial" w:cs="Arial"/>
                <w:b/>
                <w:bCs/>
                <w:sz w:val="22"/>
                <w:szCs w:val="22"/>
              </w:rPr>
              <w:t xml:space="preserve"> </w:t>
            </w:r>
            <w:r w:rsidR="0090551D">
              <w:rPr>
                <w:rFonts w:ascii="Arial" w:hAnsi="Arial" w:cs="Arial"/>
                <w:b/>
                <w:bCs/>
                <w:sz w:val="22"/>
                <w:szCs w:val="22"/>
              </w:rPr>
              <w:t xml:space="preserve">valorizzazione dell’area , gli orari di </w:t>
            </w:r>
            <w:r w:rsidR="008C76DB">
              <w:rPr>
                <w:rFonts w:ascii="Arial" w:hAnsi="Arial" w:cs="Arial"/>
                <w:b/>
                <w:bCs/>
                <w:sz w:val="22"/>
                <w:szCs w:val="22"/>
              </w:rPr>
              <w:t xml:space="preserve">apertura a </w:t>
            </w:r>
            <w:r w:rsidR="0090551D">
              <w:rPr>
                <w:rFonts w:ascii="Arial" w:hAnsi="Arial" w:cs="Arial"/>
                <w:b/>
                <w:bCs/>
                <w:sz w:val="22"/>
                <w:szCs w:val="22"/>
              </w:rPr>
              <w:t xml:space="preserve">servizio alle attività </w:t>
            </w:r>
            <w:r w:rsidR="008C76DB">
              <w:rPr>
                <w:rFonts w:ascii="Arial" w:hAnsi="Arial" w:cs="Arial"/>
                <w:b/>
                <w:bCs/>
                <w:sz w:val="22"/>
                <w:szCs w:val="22"/>
              </w:rPr>
              <w:t xml:space="preserve">presenti nella zona  </w:t>
            </w:r>
            <w:r w:rsidR="0090551D">
              <w:rPr>
                <w:rFonts w:ascii="Arial" w:hAnsi="Arial" w:cs="Arial"/>
                <w:b/>
                <w:bCs/>
                <w:sz w:val="22"/>
                <w:szCs w:val="22"/>
              </w:rPr>
              <w:t xml:space="preserve"> ( par</w:t>
            </w:r>
            <w:r w:rsidR="008C76DB">
              <w:rPr>
                <w:rFonts w:ascii="Arial" w:hAnsi="Arial" w:cs="Arial"/>
                <w:b/>
                <w:bCs/>
                <w:sz w:val="22"/>
                <w:szCs w:val="22"/>
              </w:rPr>
              <w:t>c</w:t>
            </w:r>
            <w:r w:rsidR="0090551D">
              <w:rPr>
                <w:rFonts w:ascii="Arial" w:hAnsi="Arial" w:cs="Arial"/>
                <w:b/>
                <w:bCs/>
                <w:sz w:val="22"/>
                <w:szCs w:val="22"/>
              </w:rPr>
              <w:t>heggio, bocciofila</w:t>
            </w:r>
            <w:r w:rsidR="00FB62C8">
              <w:rPr>
                <w:rFonts w:ascii="Arial" w:hAnsi="Arial" w:cs="Arial"/>
                <w:b/>
                <w:bCs/>
                <w:sz w:val="22"/>
                <w:szCs w:val="22"/>
              </w:rPr>
              <w:t xml:space="preserve"> </w:t>
            </w:r>
            <w:proofErr w:type="spellStart"/>
            <w:r w:rsidR="00FB62C8">
              <w:rPr>
                <w:rFonts w:ascii="Arial" w:hAnsi="Arial" w:cs="Arial"/>
                <w:b/>
                <w:bCs/>
                <w:sz w:val="22"/>
                <w:szCs w:val="22"/>
              </w:rPr>
              <w:t>etcc</w:t>
            </w:r>
            <w:proofErr w:type="spellEnd"/>
            <w:r w:rsidR="0090551D">
              <w:rPr>
                <w:rFonts w:ascii="Arial" w:hAnsi="Arial" w:cs="Arial"/>
                <w:b/>
                <w:bCs/>
                <w:sz w:val="22"/>
                <w:szCs w:val="22"/>
              </w:rPr>
              <w:t xml:space="preserve">)  </w:t>
            </w:r>
            <w:r w:rsidRPr="00700F2D">
              <w:rPr>
                <w:rFonts w:ascii="Arial" w:hAnsi="Arial" w:cs="Arial"/>
                <w:b/>
                <w:bCs/>
                <w:sz w:val="22"/>
                <w:szCs w:val="22"/>
              </w:rPr>
              <w:t xml:space="preserve"> </w:t>
            </w:r>
          </w:p>
        </w:tc>
      </w:tr>
      <w:tr w:rsidR="00DD21D1" w:rsidRPr="00700F2D" w14:paraId="34BE57BC" w14:textId="77777777">
        <w:tc>
          <w:tcPr>
            <w:tcW w:w="9650" w:type="dxa"/>
            <w:tcBorders>
              <w:left w:val="single" w:sz="1" w:space="0" w:color="000000"/>
              <w:bottom w:val="single" w:sz="1" w:space="0" w:color="000000"/>
              <w:right w:val="single" w:sz="1" w:space="0" w:color="000000"/>
            </w:tcBorders>
          </w:tcPr>
          <w:p w14:paraId="04BDCDDF" w14:textId="55B0AF41" w:rsidR="00DD21D1" w:rsidRPr="00700F2D" w:rsidRDefault="00DD3B83">
            <w:pPr>
              <w:snapToGrid w:val="0"/>
              <w:jc w:val="both"/>
              <w:rPr>
                <w:rFonts w:ascii="Arial" w:hAnsi="Arial" w:cs="Arial"/>
                <w:b/>
                <w:bCs/>
                <w:sz w:val="22"/>
                <w:szCs w:val="22"/>
              </w:rPr>
            </w:pP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w:t>
            </w:r>
            <w:r w:rsidR="0090551D">
              <w:rPr>
                <w:rFonts w:ascii="Arial" w:hAnsi="Arial" w:cs="Arial"/>
                <w:b/>
                <w:bCs/>
                <w:sz w:val="22"/>
                <w:szCs w:val="22"/>
              </w:rPr>
              <w:t>4</w:t>
            </w:r>
            <w:r w:rsidRPr="00700F2D">
              <w:rPr>
                <w:rFonts w:ascii="Arial" w:hAnsi="Arial" w:cs="Arial"/>
                <w:b/>
                <w:bCs/>
                <w:sz w:val="22"/>
                <w:szCs w:val="22"/>
              </w:rPr>
              <w:t>0 punti</w:t>
            </w:r>
          </w:p>
        </w:tc>
      </w:tr>
    </w:tbl>
    <w:p w14:paraId="110FFD37"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D21D1" w:rsidRPr="00700F2D" w14:paraId="7A80FDDB" w14:textId="77777777" w:rsidTr="009F22EC">
        <w:trPr>
          <w:trHeight w:val="731"/>
        </w:trPr>
        <w:tc>
          <w:tcPr>
            <w:tcW w:w="9650" w:type="dxa"/>
            <w:tcBorders>
              <w:top w:val="single" w:sz="1" w:space="0" w:color="000000"/>
              <w:left w:val="single" w:sz="1" w:space="0" w:color="000000"/>
              <w:bottom w:val="single" w:sz="1" w:space="0" w:color="000000"/>
              <w:right w:val="single" w:sz="1" w:space="0" w:color="000000"/>
            </w:tcBorders>
          </w:tcPr>
          <w:p w14:paraId="0E41A11E" w14:textId="77777777" w:rsidR="00DD21D1" w:rsidRPr="00700F2D" w:rsidRDefault="00DD3B83">
            <w:pPr>
              <w:pStyle w:val="Contenutotabella"/>
              <w:snapToGrid w:val="0"/>
              <w:jc w:val="both"/>
              <w:rPr>
                <w:rFonts w:ascii="Arial" w:hAnsi="Arial" w:cs="Arial"/>
                <w:b/>
                <w:bCs/>
                <w:sz w:val="22"/>
                <w:szCs w:val="22"/>
              </w:rPr>
            </w:pPr>
            <w:r w:rsidRPr="00700F2D">
              <w:rPr>
                <w:rFonts w:ascii="Arial" w:hAnsi="Arial" w:cs="Arial"/>
                <w:sz w:val="22"/>
                <w:szCs w:val="22"/>
              </w:rPr>
              <w:t>b</w:t>
            </w:r>
            <w:r w:rsidRPr="00700F2D">
              <w:rPr>
                <w:rFonts w:ascii="Arial" w:hAnsi="Arial" w:cs="Arial"/>
                <w:b/>
                <w:bCs/>
                <w:sz w:val="22"/>
                <w:szCs w:val="22"/>
              </w:rPr>
              <w:t>) Sostenibilità economica finanziaria del soggetto o ditta e piano economico triennale</w:t>
            </w:r>
          </w:p>
        </w:tc>
      </w:tr>
      <w:tr w:rsidR="00DD21D1" w:rsidRPr="00700F2D" w14:paraId="2A55CDD5" w14:textId="77777777">
        <w:trPr>
          <w:trHeight w:val="375"/>
        </w:trPr>
        <w:tc>
          <w:tcPr>
            <w:tcW w:w="9650" w:type="dxa"/>
            <w:tcBorders>
              <w:left w:val="single" w:sz="1" w:space="0" w:color="000000"/>
              <w:bottom w:val="single" w:sz="1" w:space="0" w:color="000000"/>
              <w:right w:val="single" w:sz="1" w:space="0" w:color="000000"/>
            </w:tcBorders>
          </w:tcPr>
          <w:p w14:paraId="620CA50E" w14:textId="3E093F41" w:rsidR="00DD21D1" w:rsidRPr="00700F2D" w:rsidRDefault="00DD3B83">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w:t>
            </w:r>
            <w:r w:rsidR="0090551D">
              <w:rPr>
                <w:rFonts w:ascii="Arial" w:hAnsi="Arial" w:cs="Arial"/>
                <w:b/>
                <w:bCs/>
                <w:sz w:val="22"/>
                <w:szCs w:val="22"/>
              </w:rPr>
              <w:t>3</w:t>
            </w:r>
            <w:r w:rsidRPr="00700F2D">
              <w:rPr>
                <w:rFonts w:ascii="Arial" w:hAnsi="Arial" w:cs="Arial"/>
                <w:b/>
                <w:bCs/>
                <w:sz w:val="22"/>
                <w:szCs w:val="22"/>
              </w:rPr>
              <w:t>0  punti</w:t>
            </w:r>
          </w:p>
        </w:tc>
      </w:tr>
    </w:tbl>
    <w:p w14:paraId="6B699379" w14:textId="77777777" w:rsidR="00DD21D1" w:rsidRPr="00700F2D" w:rsidRDefault="00DD21D1">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0"/>
      </w:tblGrid>
      <w:tr w:rsidR="00DD21D1" w:rsidRPr="00700F2D" w14:paraId="05CAE93D" w14:textId="77777777">
        <w:tc>
          <w:tcPr>
            <w:tcW w:w="9650" w:type="dxa"/>
            <w:tcBorders>
              <w:top w:val="single" w:sz="1" w:space="0" w:color="000000"/>
              <w:left w:val="single" w:sz="1" w:space="0" w:color="000000"/>
              <w:bottom w:val="single" w:sz="1" w:space="0" w:color="000000"/>
              <w:right w:val="single" w:sz="1" w:space="0" w:color="000000"/>
            </w:tcBorders>
          </w:tcPr>
          <w:p w14:paraId="0244339E" w14:textId="7A86B0C2" w:rsidR="00DD21D1" w:rsidRPr="00700F2D" w:rsidRDefault="00DD3B83" w:rsidP="00C275BC">
            <w:pPr>
              <w:pStyle w:val="Contenutotabella"/>
              <w:snapToGrid w:val="0"/>
              <w:jc w:val="both"/>
              <w:rPr>
                <w:rFonts w:ascii="Arial" w:hAnsi="Arial" w:cs="Arial"/>
                <w:b/>
                <w:bCs/>
                <w:sz w:val="22"/>
                <w:szCs w:val="22"/>
              </w:rPr>
            </w:pPr>
            <w:r w:rsidRPr="00700F2D">
              <w:rPr>
                <w:rFonts w:ascii="Arial" w:hAnsi="Arial" w:cs="Arial"/>
                <w:sz w:val="22"/>
                <w:szCs w:val="22"/>
              </w:rPr>
              <w:t xml:space="preserve">c) </w:t>
            </w:r>
            <w:r w:rsidRPr="00700F2D">
              <w:rPr>
                <w:rFonts w:ascii="Arial" w:hAnsi="Arial" w:cs="Arial"/>
                <w:b/>
                <w:bCs/>
                <w:sz w:val="22"/>
                <w:szCs w:val="22"/>
              </w:rPr>
              <w:t>Curriculum del partecipante: autodichiarazione con documentazione delle esperienze pregresse di gestione e organizzazione di attività di bar e ristorazione e similari nonché di organizzazioni .</w:t>
            </w:r>
          </w:p>
        </w:tc>
      </w:tr>
      <w:tr w:rsidR="00DD21D1" w:rsidRPr="00700F2D" w14:paraId="5F21E664" w14:textId="77777777">
        <w:tc>
          <w:tcPr>
            <w:tcW w:w="9650" w:type="dxa"/>
            <w:tcBorders>
              <w:left w:val="single" w:sz="1" w:space="0" w:color="000000"/>
              <w:bottom w:val="single" w:sz="1" w:space="0" w:color="000000"/>
              <w:right w:val="single" w:sz="1" w:space="0" w:color="000000"/>
            </w:tcBorders>
          </w:tcPr>
          <w:p w14:paraId="05DF6C4B" w14:textId="77777777" w:rsidR="00DD21D1" w:rsidRPr="00700F2D" w:rsidRDefault="00DD3B83">
            <w:pPr>
              <w:pStyle w:val="Contenutotabella"/>
              <w:snapToGrid w:val="0"/>
              <w:jc w:val="both"/>
              <w:rPr>
                <w:rFonts w:ascii="Arial" w:hAnsi="Arial" w:cs="Arial"/>
                <w:b/>
                <w:bCs/>
                <w:sz w:val="22"/>
                <w:szCs w:val="22"/>
              </w:rPr>
            </w:pPr>
            <w:r w:rsidRPr="00700F2D">
              <w:rPr>
                <w:rFonts w:ascii="Arial" w:hAnsi="Arial" w:cs="Arial"/>
                <w:sz w:val="22"/>
                <w:szCs w:val="22"/>
              </w:rPr>
              <w:t xml:space="preserve">                                                                    </w:t>
            </w:r>
            <w:r w:rsidRPr="00700F2D">
              <w:rPr>
                <w:rFonts w:ascii="Arial" w:hAnsi="Arial" w:cs="Arial"/>
                <w:b/>
                <w:bCs/>
                <w:sz w:val="22"/>
                <w:szCs w:val="22"/>
              </w:rPr>
              <w:t xml:space="preserve">     </w:t>
            </w:r>
            <w:proofErr w:type="spellStart"/>
            <w:r w:rsidRPr="00700F2D">
              <w:rPr>
                <w:rFonts w:ascii="Arial" w:hAnsi="Arial" w:cs="Arial"/>
                <w:b/>
                <w:bCs/>
                <w:sz w:val="22"/>
                <w:szCs w:val="22"/>
              </w:rPr>
              <w:t>Max</w:t>
            </w:r>
            <w:proofErr w:type="spellEnd"/>
            <w:r w:rsidRPr="00700F2D">
              <w:rPr>
                <w:rFonts w:ascii="Arial" w:hAnsi="Arial" w:cs="Arial"/>
                <w:b/>
                <w:bCs/>
                <w:sz w:val="22"/>
                <w:szCs w:val="22"/>
              </w:rPr>
              <w:t xml:space="preserve">  30 punti</w:t>
            </w:r>
          </w:p>
        </w:tc>
      </w:tr>
    </w:tbl>
    <w:p w14:paraId="3FE9F23F" w14:textId="77777777" w:rsidR="00DD21D1" w:rsidRPr="00700F2D" w:rsidRDefault="00DD21D1">
      <w:pPr>
        <w:jc w:val="both"/>
        <w:rPr>
          <w:rFonts w:ascii="Arial" w:hAnsi="Arial" w:cs="Arial"/>
          <w:sz w:val="22"/>
          <w:szCs w:val="22"/>
        </w:rPr>
      </w:pPr>
    </w:p>
    <w:p w14:paraId="13E92506" w14:textId="77777777" w:rsidR="00DD21D1" w:rsidRPr="00700F2D" w:rsidRDefault="00DD3B83">
      <w:pPr>
        <w:jc w:val="both"/>
        <w:rPr>
          <w:rFonts w:ascii="Arial" w:hAnsi="Arial" w:cs="Arial"/>
          <w:b/>
          <w:bCs/>
          <w:sz w:val="22"/>
          <w:szCs w:val="22"/>
        </w:rPr>
      </w:pPr>
      <w:r w:rsidRPr="00700F2D">
        <w:rPr>
          <w:rFonts w:ascii="Arial" w:hAnsi="Arial" w:cs="Arial"/>
          <w:b/>
          <w:bCs/>
          <w:sz w:val="22"/>
          <w:szCs w:val="22"/>
        </w:rPr>
        <w:t xml:space="preserve"> Il punteggio massimo attribuibile è pari a 100 e il minimo per poter essere inseriti nella graduatoria è pari a 60 punti.</w:t>
      </w:r>
    </w:p>
    <w:p w14:paraId="6D5BBD7C" w14:textId="3962A5EE" w:rsidR="003D06A7" w:rsidRDefault="003D06A7" w:rsidP="003D06A7">
      <w:pPr>
        <w:pStyle w:val="Nessunaspaziatura"/>
        <w:jc w:val="center"/>
        <w:rPr>
          <w:rFonts w:ascii="Arial" w:hAnsi="Arial" w:cs="Arial"/>
          <w:b/>
          <w:bCs/>
          <w:sz w:val="22"/>
          <w:szCs w:val="22"/>
        </w:rPr>
      </w:pPr>
      <w:r w:rsidRPr="009B3366">
        <w:rPr>
          <w:rFonts w:ascii="Arial" w:hAnsi="Arial" w:cs="Arial"/>
          <w:b/>
          <w:bCs/>
          <w:sz w:val="22"/>
          <w:szCs w:val="22"/>
        </w:rPr>
        <w:t>ART.</w:t>
      </w:r>
      <w:r>
        <w:rPr>
          <w:rFonts w:ascii="Arial" w:hAnsi="Arial" w:cs="Arial"/>
          <w:b/>
          <w:bCs/>
          <w:sz w:val="22"/>
          <w:szCs w:val="22"/>
        </w:rPr>
        <w:t>9</w:t>
      </w:r>
      <w:r w:rsidRPr="009B3366">
        <w:rPr>
          <w:rFonts w:ascii="Arial" w:hAnsi="Arial" w:cs="Arial"/>
          <w:b/>
          <w:bCs/>
          <w:sz w:val="22"/>
          <w:szCs w:val="22"/>
        </w:rPr>
        <w:t xml:space="preserve"> </w:t>
      </w:r>
    </w:p>
    <w:p w14:paraId="73813601" w14:textId="77777777" w:rsidR="003D06A7" w:rsidRDefault="003D06A7" w:rsidP="003D06A7">
      <w:pPr>
        <w:pStyle w:val="Nessunaspaziatura"/>
        <w:jc w:val="center"/>
        <w:rPr>
          <w:rFonts w:ascii="Arial" w:hAnsi="Arial" w:cs="Arial"/>
          <w:b/>
          <w:bCs/>
          <w:sz w:val="22"/>
          <w:szCs w:val="22"/>
        </w:rPr>
      </w:pPr>
      <w:r w:rsidRPr="009B3366">
        <w:rPr>
          <w:rFonts w:ascii="Arial" w:hAnsi="Arial" w:cs="Arial"/>
          <w:b/>
          <w:bCs/>
          <w:sz w:val="22"/>
          <w:szCs w:val="22"/>
        </w:rPr>
        <w:t>SOPRALLUOGO</w:t>
      </w:r>
    </w:p>
    <w:p w14:paraId="3F01BD39" w14:textId="77777777" w:rsidR="003D06A7" w:rsidRPr="009B3366" w:rsidRDefault="003D06A7" w:rsidP="003D06A7">
      <w:pPr>
        <w:pStyle w:val="Nessunaspaziatura"/>
        <w:jc w:val="center"/>
        <w:rPr>
          <w:rFonts w:ascii="Arial" w:hAnsi="Arial" w:cs="Arial"/>
          <w:b/>
          <w:bCs/>
          <w:sz w:val="22"/>
          <w:szCs w:val="22"/>
        </w:rPr>
      </w:pPr>
    </w:p>
    <w:p w14:paraId="40C50D19" w14:textId="0D560110" w:rsidR="003D06A7" w:rsidRPr="00331311" w:rsidRDefault="003D06A7" w:rsidP="003D06A7">
      <w:pPr>
        <w:pStyle w:val="Nessunaspaziatura"/>
        <w:jc w:val="both"/>
        <w:rPr>
          <w:rFonts w:ascii="Arial" w:hAnsi="Arial" w:cs="Arial"/>
          <w:sz w:val="22"/>
          <w:szCs w:val="22"/>
        </w:rPr>
      </w:pPr>
      <w:r>
        <w:rPr>
          <w:rFonts w:ascii="Arial" w:hAnsi="Arial" w:cs="Arial"/>
          <w:sz w:val="22"/>
          <w:szCs w:val="22"/>
        </w:rPr>
        <w:t>1.</w:t>
      </w:r>
      <w:r w:rsidRPr="00331311">
        <w:rPr>
          <w:rFonts w:ascii="Arial" w:hAnsi="Arial" w:cs="Arial"/>
          <w:sz w:val="22"/>
          <w:szCs w:val="22"/>
        </w:rPr>
        <w:t>Il concorrente partecipante al</w:t>
      </w:r>
      <w:r>
        <w:rPr>
          <w:rFonts w:ascii="Arial" w:hAnsi="Arial" w:cs="Arial"/>
          <w:sz w:val="22"/>
          <w:szCs w:val="22"/>
        </w:rPr>
        <w:t xml:space="preserve"> bando di concessione per la gestione dei locali dovrà</w:t>
      </w:r>
      <w:r w:rsidRPr="00331311">
        <w:rPr>
          <w:rFonts w:ascii="Arial" w:hAnsi="Arial" w:cs="Arial"/>
          <w:sz w:val="22"/>
          <w:szCs w:val="22"/>
        </w:rPr>
        <w:t xml:space="preserve"> effettuare, prima della presentazione della domanda di partecipazione alla gara, un sopralluogo presso la struttura oggetto di affidamento. La ricognizione dovrà essere effettuata dal titolare o dal legale rappresentante o dal direttore tecnico o dal procuratore generale o speciale o da un dipendente dell'impresa opportunamente delegato. I soggetti che la effettueranno dovranno essere muniti di documento di identità in corso di validità. La ricognizione della struttura sarà effettuata alla presenza di un dipendente comunale, previo appuntamento. Per la ricognizio</w:t>
      </w:r>
      <w:r w:rsidR="009F22EC">
        <w:rPr>
          <w:rFonts w:ascii="Arial" w:hAnsi="Arial" w:cs="Arial"/>
          <w:sz w:val="22"/>
          <w:szCs w:val="22"/>
        </w:rPr>
        <w:t>ne della struttura contattare i seguenti numeri:</w:t>
      </w:r>
      <w:r w:rsidRPr="00331311">
        <w:rPr>
          <w:rFonts w:ascii="Arial" w:hAnsi="Arial" w:cs="Arial"/>
          <w:sz w:val="22"/>
          <w:szCs w:val="22"/>
        </w:rPr>
        <w:t xml:space="preserve"> </w:t>
      </w:r>
      <w:r w:rsidR="009F22EC">
        <w:rPr>
          <w:rFonts w:ascii="Arial" w:hAnsi="Arial" w:cs="Arial"/>
          <w:sz w:val="22"/>
          <w:szCs w:val="22"/>
        </w:rPr>
        <w:t>0721/387489-0721/</w:t>
      </w:r>
      <w:r w:rsidR="0062503E">
        <w:rPr>
          <w:rFonts w:ascii="Arial" w:hAnsi="Arial" w:cs="Arial"/>
          <w:sz w:val="22"/>
          <w:szCs w:val="22"/>
        </w:rPr>
        <w:t xml:space="preserve">387686 </w:t>
      </w:r>
      <w:r w:rsidR="00523490">
        <w:rPr>
          <w:rFonts w:ascii="Arial" w:hAnsi="Arial" w:cs="Arial"/>
          <w:sz w:val="22"/>
          <w:szCs w:val="22"/>
        </w:rPr>
        <w:t>-</w:t>
      </w:r>
      <w:r w:rsidRPr="00331311">
        <w:rPr>
          <w:rFonts w:ascii="Arial" w:hAnsi="Arial" w:cs="Arial"/>
          <w:sz w:val="22"/>
          <w:szCs w:val="22"/>
        </w:rPr>
        <w:t xml:space="preserve"> Dott.</w:t>
      </w:r>
      <w:r w:rsidR="0062503E">
        <w:rPr>
          <w:rFonts w:ascii="Arial" w:hAnsi="Arial" w:cs="Arial"/>
          <w:sz w:val="22"/>
          <w:szCs w:val="22"/>
        </w:rPr>
        <w:t>ssa Stefania Marchionni</w:t>
      </w:r>
      <w:r w:rsidR="009F22EC">
        <w:rPr>
          <w:rFonts w:ascii="Arial" w:hAnsi="Arial" w:cs="Arial"/>
          <w:sz w:val="22"/>
          <w:szCs w:val="22"/>
        </w:rPr>
        <w:t>-</w:t>
      </w:r>
      <w:r w:rsidR="0062503E">
        <w:rPr>
          <w:rFonts w:ascii="Arial" w:hAnsi="Arial" w:cs="Arial"/>
          <w:sz w:val="22"/>
          <w:szCs w:val="22"/>
        </w:rPr>
        <w:t>Dott.ssa Loffredo Francesca</w:t>
      </w:r>
      <w:r w:rsidR="00523490">
        <w:rPr>
          <w:rFonts w:ascii="Arial" w:hAnsi="Arial" w:cs="Arial"/>
          <w:sz w:val="22"/>
          <w:szCs w:val="22"/>
        </w:rPr>
        <w:t>.</w:t>
      </w:r>
    </w:p>
    <w:p w14:paraId="6294464E" w14:textId="77777777" w:rsidR="003D06A7" w:rsidRPr="00331311" w:rsidRDefault="003D06A7" w:rsidP="003D06A7">
      <w:pPr>
        <w:pStyle w:val="Nessunaspaziatura"/>
        <w:rPr>
          <w:rFonts w:ascii="Arial" w:hAnsi="Arial" w:cs="Arial"/>
          <w:sz w:val="22"/>
          <w:szCs w:val="22"/>
        </w:rPr>
      </w:pPr>
    </w:p>
    <w:p w14:paraId="6D5A1073" w14:textId="77777777" w:rsidR="003D06A7" w:rsidRPr="00700F2D" w:rsidRDefault="003D06A7" w:rsidP="003D06A7">
      <w:pPr>
        <w:jc w:val="both"/>
        <w:rPr>
          <w:rFonts w:ascii="Arial" w:hAnsi="Arial" w:cs="Arial"/>
          <w:bCs/>
          <w:sz w:val="22"/>
          <w:szCs w:val="22"/>
        </w:rPr>
      </w:pPr>
    </w:p>
    <w:p w14:paraId="06EF393F" w14:textId="77777777" w:rsidR="00443D78" w:rsidRDefault="00443D78">
      <w:pPr>
        <w:ind w:left="3545" w:firstLine="709"/>
        <w:jc w:val="both"/>
        <w:rPr>
          <w:rFonts w:ascii="Arial" w:hAnsi="Arial" w:cs="Arial"/>
          <w:b/>
          <w:bCs/>
          <w:sz w:val="22"/>
          <w:szCs w:val="22"/>
        </w:rPr>
      </w:pPr>
    </w:p>
    <w:p w14:paraId="4F5E4DDD" w14:textId="77777777" w:rsidR="00443D78" w:rsidRDefault="00443D78">
      <w:pPr>
        <w:ind w:left="3545" w:firstLine="709"/>
        <w:jc w:val="both"/>
        <w:rPr>
          <w:rFonts w:ascii="Arial" w:hAnsi="Arial" w:cs="Arial"/>
          <w:b/>
          <w:bCs/>
          <w:sz w:val="22"/>
          <w:szCs w:val="22"/>
        </w:rPr>
      </w:pPr>
    </w:p>
    <w:p w14:paraId="6744DB19" w14:textId="135D3A44" w:rsidR="00DD21D1" w:rsidRPr="00700F2D" w:rsidRDefault="00DD3B83">
      <w:pPr>
        <w:ind w:left="3545" w:firstLine="709"/>
        <w:jc w:val="both"/>
        <w:rPr>
          <w:rFonts w:ascii="Arial" w:hAnsi="Arial" w:cs="Arial"/>
          <w:b/>
          <w:bCs/>
          <w:sz w:val="22"/>
          <w:szCs w:val="22"/>
        </w:rPr>
      </w:pPr>
      <w:r w:rsidRPr="00700F2D">
        <w:rPr>
          <w:rFonts w:ascii="Arial" w:hAnsi="Arial" w:cs="Arial"/>
          <w:b/>
          <w:bCs/>
          <w:sz w:val="22"/>
          <w:szCs w:val="22"/>
        </w:rPr>
        <w:t xml:space="preserve">Art. </w:t>
      </w:r>
      <w:r w:rsidR="009B3366">
        <w:rPr>
          <w:rFonts w:ascii="Arial" w:hAnsi="Arial" w:cs="Arial"/>
          <w:b/>
          <w:bCs/>
          <w:sz w:val="22"/>
          <w:szCs w:val="22"/>
        </w:rPr>
        <w:t>1</w:t>
      </w:r>
      <w:r w:rsidR="008C76DB">
        <w:rPr>
          <w:rFonts w:ascii="Arial" w:hAnsi="Arial" w:cs="Arial"/>
          <w:b/>
          <w:bCs/>
          <w:sz w:val="22"/>
          <w:szCs w:val="22"/>
        </w:rPr>
        <w:t>0</w:t>
      </w:r>
      <w:r w:rsidRPr="00700F2D">
        <w:rPr>
          <w:rFonts w:ascii="Arial" w:hAnsi="Arial" w:cs="Arial"/>
          <w:b/>
          <w:bCs/>
          <w:sz w:val="22"/>
          <w:szCs w:val="22"/>
        </w:rPr>
        <w:t xml:space="preserve"> </w:t>
      </w:r>
    </w:p>
    <w:p w14:paraId="08CE6F91" w14:textId="77777777" w:rsidR="00DD21D1" w:rsidRPr="00700F2D" w:rsidRDefault="00DD21D1">
      <w:pPr>
        <w:ind w:left="1418" w:firstLine="709"/>
        <w:jc w:val="both"/>
        <w:rPr>
          <w:rFonts w:ascii="Arial" w:hAnsi="Arial" w:cs="Arial"/>
          <w:b/>
          <w:bCs/>
          <w:sz w:val="22"/>
          <w:szCs w:val="22"/>
        </w:rPr>
      </w:pPr>
    </w:p>
    <w:p w14:paraId="63F8814B" w14:textId="77777777" w:rsidR="00DD21D1" w:rsidRPr="00700F2D" w:rsidRDefault="00DD3B83">
      <w:pPr>
        <w:ind w:left="1418" w:firstLine="709"/>
        <w:jc w:val="both"/>
        <w:rPr>
          <w:rFonts w:ascii="Arial" w:hAnsi="Arial" w:cs="Arial"/>
          <w:b/>
          <w:bCs/>
          <w:sz w:val="22"/>
          <w:szCs w:val="22"/>
        </w:rPr>
      </w:pPr>
      <w:r w:rsidRPr="00700F2D">
        <w:rPr>
          <w:rFonts w:ascii="Arial" w:hAnsi="Arial" w:cs="Arial"/>
          <w:b/>
          <w:bCs/>
          <w:sz w:val="22"/>
          <w:szCs w:val="22"/>
        </w:rPr>
        <w:t xml:space="preserve">          Modalità di concessione dei locali </w:t>
      </w:r>
    </w:p>
    <w:p w14:paraId="61CDCEAD" w14:textId="77777777" w:rsidR="00DD21D1" w:rsidRPr="00700F2D" w:rsidRDefault="00DD21D1">
      <w:pPr>
        <w:jc w:val="both"/>
        <w:rPr>
          <w:rFonts w:ascii="Arial" w:hAnsi="Arial" w:cs="Arial"/>
          <w:sz w:val="22"/>
          <w:szCs w:val="22"/>
        </w:rPr>
      </w:pPr>
    </w:p>
    <w:p w14:paraId="39DBCA66" w14:textId="3978CEB0" w:rsidR="00DD21D1" w:rsidRPr="00DA4F21" w:rsidRDefault="00DD3B83">
      <w:pPr>
        <w:jc w:val="both"/>
        <w:rPr>
          <w:rFonts w:ascii="Arial" w:hAnsi="Arial" w:cs="Arial"/>
          <w:b/>
          <w:sz w:val="22"/>
          <w:szCs w:val="22"/>
        </w:rPr>
      </w:pPr>
      <w:r w:rsidRPr="00700F2D">
        <w:rPr>
          <w:rFonts w:ascii="Arial" w:hAnsi="Arial" w:cs="Arial"/>
          <w:bCs/>
          <w:sz w:val="22"/>
          <w:szCs w:val="22"/>
        </w:rPr>
        <w:t xml:space="preserve">I locali ed </w:t>
      </w:r>
      <w:r w:rsidR="00DA4F21">
        <w:rPr>
          <w:rFonts w:ascii="Arial" w:hAnsi="Arial" w:cs="Arial"/>
          <w:bCs/>
          <w:sz w:val="22"/>
          <w:szCs w:val="22"/>
        </w:rPr>
        <w:t xml:space="preserve">e gli impianti sportivi </w:t>
      </w:r>
      <w:r w:rsidRPr="00700F2D">
        <w:rPr>
          <w:rFonts w:ascii="Arial" w:hAnsi="Arial" w:cs="Arial"/>
          <w:bCs/>
          <w:sz w:val="22"/>
          <w:szCs w:val="22"/>
        </w:rPr>
        <w:t xml:space="preserve"> verranno </w:t>
      </w:r>
      <w:r w:rsidR="009F22EC">
        <w:rPr>
          <w:rFonts w:ascii="Arial" w:hAnsi="Arial" w:cs="Arial"/>
          <w:bCs/>
          <w:sz w:val="22"/>
          <w:szCs w:val="22"/>
        </w:rPr>
        <w:t>assegnati al concorrente (ditta</w:t>
      </w:r>
      <w:r w:rsidRPr="00700F2D">
        <w:rPr>
          <w:rFonts w:ascii="Arial" w:hAnsi="Arial" w:cs="Arial"/>
          <w:bCs/>
          <w:sz w:val="22"/>
          <w:szCs w:val="22"/>
        </w:rPr>
        <w:t>/impresa) che avrà r</w:t>
      </w:r>
      <w:r w:rsidRPr="00700F2D">
        <w:rPr>
          <w:rFonts w:ascii="Arial" w:hAnsi="Arial" w:cs="Arial"/>
          <w:sz w:val="22"/>
          <w:szCs w:val="22"/>
        </w:rPr>
        <w:t xml:space="preserve">aggiunto il maggior punteggio al di sopra della soglia minima di 60 punti. Verrà formata una graduatoria dalla quale si attingerà in caso di rinuncia da parte dell'assegnatario. Verrà stipulato un contratto di concessione dei locali specificando che l'ammontare del canone è stabilito in </w:t>
      </w:r>
      <w:r w:rsidRPr="00DA4F21">
        <w:rPr>
          <w:rFonts w:ascii="Arial" w:hAnsi="Arial" w:cs="Arial"/>
          <w:b/>
          <w:sz w:val="22"/>
          <w:szCs w:val="22"/>
        </w:rPr>
        <w:t xml:space="preserve">€. </w:t>
      </w:r>
      <w:r w:rsidR="009F22EC">
        <w:rPr>
          <w:rFonts w:ascii="Arial" w:hAnsi="Arial" w:cs="Arial"/>
          <w:b/>
          <w:sz w:val="22"/>
          <w:szCs w:val="22"/>
        </w:rPr>
        <w:t>1.000 annui.</w:t>
      </w:r>
    </w:p>
    <w:p w14:paraId="557B17C6" w14:textId="09674962" w:rsidR="00F80F18" w:rsidRDefault="00DD3B83">
      <w:pPr>
        <w:jc w:val="both"/>
        <w:rPr>
          <w:rFonts w:ascii="Arial" w:hAnsi="Arial" w:cs="Arial"/>
          <w:sz w:val="22"/>
          <w:szCs w:val="22"/>
        </w:rPr>
      </w:pPr>
      <w:r w:rsidRPr="00700F2D">
        <w:rPr>
          <w:rFonts w:ascii="Arial" w:hAnsi="Arial" w:cs="Arial"/>
          <w:sz w:val="22"/>
          <w:szCs w:val="22"/>
        </w:rPr>
        <w:t>I consumi di energia elettrica, riscaldamento e approvvigionamento idrico</w:t>
      </w:r>
      <w:r w:rsidR="00FF6EB4">
        <w:rPr>
          <w:rFonts w:ascii="Arial" w:hAnsi="Arial" w:cs="Arial"/>
          <w:sz w:val="22"/>
          <w:szCs w:val="22"/>
        </w:rPr>
        <w:t xml:space="preserve"> che riguardano i locali </w:t>
      </w:r>
      <w:r w:rsidRPr="00700F2D">
        <w:rPr>
          <w:rFonts w:ascii="Arial" w:hAnsi="Arial" w:cs="Arial"/>
          <w:sz w:val="22"/>
          <w:szCs w:val="22"/>
        </w:rPr>
        <w:t xml:space="preserve"> sono a carico del concessionario</w:t>
      </w:r>
      <w:r w:rsidR="00F80F18">
        <w:rPr>
          <w:rFonts w:ascii="Arial" w:hAnsi="Arial" w:cs="Arial"/>
          <w:sz w:val="22"/>
          <w:szCs w:val="22"/>
        </w:rPr>
        <w:t xml:space="preserve">. </w:t>
      </w:r>
    </w:p>
    <w:p w14:paraId="68190147" w14:textId="4D8AEE8F" w:rsidR="00DD21D1" w:rsidRPr="00700F2D" w:rsidRDefault="006A5D33">
      <w:pPr>
        <w:jc w:val="both"/>
        <w:rPr>
          <w:rFonts w:ascii="Arial" w:hAnsi="Arial" w:cs="Arial"/>
          <w:sz w:val="22"/>
          <w:szCs w:val="22"/>
        </w:rPr>
      </w:pPr>
      <w:r>
        <w:rPr>
          <w:rFonts w:ascii="Arial" w:hAnsi="Arial" w:cs="Arial"/>
          <w:sz w:val="22"/>
          <w:szCs w:val="22"/>
        </w:rPr>
        <w:t>L’illuminazione esterna riguardante gli impianti sportivi rimane a caric</w:t>
      </w:r>
      <w:r w:rsidR="009F22EC">
        <w:rPr>
          <w:rFonts w:ascii="Arial" w:hAnsi="Arial" w:cs="Arial"/>
          <w:sz w:val="22"/>
          <w:szCs w:val="22"/>
        </w:rPr>
        <w:t>o dell’Amministrazione Comunale</w:t>
      </w:r>
      <w:r>
        <w:rPr>
          <w:rFonts w:ascii="Arial" w:hAnsi="Arial" w:cs="Arial"/>
          <w:sz w:val="22"/>
          <w:szCs w:val="22"/>
        </w:rPr>
        <w:t xml:space="preserve">. </w:t>
      </w:r>
    </w:p>
    <w:p w14:paraId="375756A1" w14:textId="77777777" w:rsidR="00DD21D1" w:rsidRPr="00700F2D" w:rsidRDefault="00DD3B83">
      <w:pPr>
        <w:jc w:val="both"/>
        <w:rPr>
          <w:rFonts w:ascii="Arial" w:hAnsi="Arial" w:cs="Arial"/>
          <w:sz w:val="22"/>
          <w:szCs w:val="22"/>
        </w:rPr>
      </w:pPr>
      <w:r w:rsidRPr="00700F2D">
        <w:rPr>
          <w:rFonts w:ascii="Arial" w:hAnsi="Arial" w:cs="Arial"/>
          <w:sz w:val="22"/>
          <w:szCs w:val="22"/>
        </w:rPr>
        <w:t>La manutenzione ordinaria è a carico del concessionario.</w:t>
      </w:r>
    </w:p>
    <w:p w14:paraId="27857358" w14:textId="77777777" w:rsidR="00DD21D1" w:rsidRPr="00700F2D" w:rsidRDefault="00DD3B83">
      <w:pPr>
        <w:jc w:val="both"/>
        <w:rPr>
          <w:rFonts w:ascii="Arial" w:hAnsi="Arial" w:cs="Arial"/>
          <w:sz w:val="22"/>
          <w:szCs w:val="22"/>
        </w:rPr>
      </w:pPr>
      <w:r w:rsidRPr="00700F2D">
        <w:rPr>
          <w:rFonts w:ascii="Arial" w:hAnsi="Arial" w:cs="Arial"/>
          <w:sz w:val="22"/>
          <w:szCs w:val="22"/>
        </w:rPr>
        <w:lastRenderedPageBreak/>
        <w:t>La durata del contratto è di anni 6 (sei) rinnovabili, previo provvedimento dell'amministrazione  comunale.</w:t>
      </w:r>
    </w:p>
    <w:p w14:paraId="47C673C9" w14:textId="77777777" w:rsidR="00DD21D1" w:rsidRPr="00700F2D" w:rsidRDefault="00DD3B83">
      <w:pPr>
        <w:jc w:val="both"/>
        <w:rPr>
          <w:rFonts w:ascii="Arial" w:hAnsi="Arial" w:cs="Arial"/>
          <w:sz w:val="22"/>
          <w:szCs w:val="22"/>
        </w:rPr>
      </w:pPr>
      <w:r w:rsidRPr="00700F2D">
        <w:rPr>
          <w:rFonts w:ascii="Arial" w:hAnsi="Arial" w:cs="Arial"/>
          <w:sz w:val="22"/>
          <w:szCs w:val="22"/>
        </w:rPr>
        <w:t>La concessione avrà decorrenza dalla data di sottoscrizione del contratto di concessione e dalla contestuale consegna dei locali.</w:t>
      </w:r>
    </w:p>
    <w:p w14:paraId="772390CF" w14:textId="0BCE5B54" w:rsidR="00DD21D1" w:rsidRPr="00700F2D" w:rsidRDefault="009F22EC">
      <w:pPr>
        <w:jc w:val="both"/>
        <w:rPr>
          <w:rFonts w:ascii="Arial" w:hAnsi="Arial" w:cs="Arial"/>
          <w:sz w:val="22"/>
          <w:szCs w:val="22"/>
        </w:rPr>
      </w:pPr>
      <w:r>
        <w:rPr>
          <w:rFonts w:ascii="Arial" w:hAnsi="Arial" w:cs="Arial"/>
          <w:sz w:val="22"/>
          <w:szCs w:val="22"/>
        </w:rPr>
        <w:t>È</w:t>
      </w:r>
      <w:r w:rsidR="00DD3B83" w:rsidRPr="00700F2D">
        <w:rPr>
          <w:rFonts w:ascii="Arial" w:hAnsi="Arial" w:cs="Arial"/>
          <w:sz w:val="22"/>
          <w:szCs w:val="22"/>
        </w:rPr>
        <w:t xml:space="preserve"> vietata ogni forma di subconcessione dei locali, come il subingresso nella gestione.</w:t>
      </w:r>
    </w:p>
    <w:p w14:paraId="0A396EB0" w14:textId="02A00875" w:rsidR="00DD21D1" w:rsidRPr="00700F2D" w:rsidRDefault="009F22EC">
      <w:pPr>
        <w:jc w:val="both"/>
        <w:rPr>
          <w:rFonts w:ascii="Arial" w:hAnsi="Arial" w:cs="Arial"/>
          <w:sz w:val="22"/>
          <w:szCs w:val="22"/>
        </w:rPr>
      </w:pPr>
      <w:r>
        <w:rPr>
          <w:rFonts w:ascii="Arial" w:hAnsi="Arial" w:cs="Arial"/>
          <w:sz w:val="22"/>
          <w:szCs w:val="22"/>
        </w:rPr>
        <w:t xml:space="preserve">È </w:t>
      </w:r>
      <w:r w:rsidR="00DD3B83" w:rsidRPr="00700F2D">
        <w:rPr>
          <w:rFonts w:ascii="Arial" w:hAnsi="Arial" w:cs="Arial"/>
          <w:sz w:val="22"/>
          <w:szCs w:val="22"/>
        </w:rPr>
        <w:t xml:space="preserve">obbligatorio stipulare </w:t>
      </w:r>
      <w:r>
        <w:rPr>
          <w:rFonts w:ascii="Arial" w:hAnsi="Arial" w:cs="Arial"/>
          <w:sz w:val="22"/>
          <w:szCs w:val="22"/>
        </w:rPr>
        <w:t xml:space="preserve">una </w:t>
      </w:r>
      <w:r w:rsidR="00DD3B83" w:rsidRPr="00700F2D">
        <w:rPr>
          <w:rFonts w:ascii="Arial" w:hAnsi="Arial" w:cs="Arial"/>
          <w:sz w:val="22"/>
          <w:szCs w:val="22"/>
        </w:rPr>
        <w:t xml:space="preserve">polizza assicurativa con </w:t>
      </w:r>
      <w:r>
        <w:rPr>
          <w:rFonts w:ascii="Arial" w:hAnsi="Arial" w:cs="Arial"/>
          <w:sz w:val="22"/>
          <w:szCs w:val="22"/>
        </w:rPr>
        <w:t xml:space="preserve">una </w:t>
      </w:r>
      <w:r w:rsidR="00DD3B83" w:rsidRPr="00700F2D">
        <w:rPr>
          <w:rFonts w:ascii="Arial" w:hAnsi="Arial" w:cs="Arial"/>
          <w:sz w:val="22"/>
          <w:szCs w:val="22"/>
        </w:rPr>
        <w:t>primaria compagnia a rilievo nazio</w:t>
      </w:r>
      <w:r>
        <w:rPr>
          <w:rFonts w:ascii="Arial" w:hAnsi="Arial" w:cs="Arial"/>
          <w:sz w:val="22"/>
          <w:szCs w:val="22"/>
        </w:rPr>
        <w:t>nale per responsabilità civile verso</w:t>
      </w:r>
      <w:r w:rsidR="00DD3B83" w:rsidRPr="00700F2D">
        <w:rPr>
          <w:rFonts w:ascii="Arial" w:hAnsi="Arial" w:cs="Arial"/>
          <w:sz w:val="22"/>
          <w:szCs w:val="22"/>
        </w:rPr>
        <w:t xml:space="preserve"> terzi tenendo indenne l’A</w:t>
      </w:r>
      <w:r>
        <w:rPr>
          <w:rFonts w:ascii="Arial" w:hAnsi="Arial" w:cs="Arial"/>
          <w:sz w:val="22"/>
          <w:szCs w:val="22"/>
        </w:rPr>
        <w:t>mministrazione comunale</w:t>
      </w:r>
      <w:r w:rsidR="00DD3B83" w:rsidRPr="00700F2D">
        <w:rPr>
          <w:rFonts w:ascii="Arial" w:hAnsi="Arial" w:cs="Arial"/>
          <w:sz w:val="22"/>
          <w:szCs w:val="22"/>
        </w:rPr>
        <w:t xml:space="preserve"> per qualsiasi pretesa possa esserle rivolta in relazione a danni e pregiudizi lamentati da terzi derivanti dalla gestione del pubblico esercizio e delle aree esterne date in concessione.</w:t>
      </w:r>
    </w:p>
    <w:p w14:paraId="0332BFA0" w14:textId="77777777" w:rsidR="00DD21D1" w:rsidRPr="00700F2D" w:rsidRDefault="00DD3B83">
      <w:pPr>
        <w:jc w:val="both"/>
        <w:rPr>
          <w:rFonts w:ascii="Arial" w:hAnsi="Arial" w:cs="Arial"/>
          <w:sz w:val="22"/>
          <w:szCs w:val="22"/>
        </w:rPr>
      </w:pPr>
      <w:r w:rsidRPr="00700F2D">
        <w:rPr>
          <w:rFonts w:ascii="Arial" w:hAnsi="Arial" w:cs="Arial"/>
          <w:sz w:val="22"/>
          <w:szCs w:val="22"/>
        </w:rPr>
        <w:t>Inoltre la sopra citata polizza assicurative dovrà comprendere anche la copertura incendio per rischio locativo.</w:t>
      </w:r>
    </w:p>
    <w:p w14:paraId="2FBE2BBA" w14:textId="5071301E" w:rsidR="00DD21D1" w:rsidRPr="00700F2D" w:rsidRDefault="00DD3B83">
      <w:pPr>
        <w:jc w:val="both"/>
        <w:rPr>
          <w:rFonts w:ascii="Arial" w:hAnsi="Arial" w:cs="Arial"/>
          <w:sz w:val="22"/>
          <w:szCs w:val="22"/>
        </w:rPr>
      </w:pPr>
      <w:r w:rsidRPr="00700F2D">
        <w:rPr>
          <w:rFonts w:ascii="Arial" w:hAnsi="Arial" w:cs="Arial"/>
          <w:sz w:val="22"/>
          <w:szCs w:val="22"/>
        </w:rPr>
        <w:t xml:space="preserve">E' obbligatorio stipulare </w:t>
      </w:r>
      <w:r w:rsidR="009F22EC">
        <w:rPr>
          <w:rFonts w:ascii="Arial" w:hAnsi="Arial" w:cs="Arial"/>
          <w:sz w:val="22"/>
          <w:szCs w:val="22"/>
        </w:rPr>
        <w:t xml:space="preserve">una </w:t>
      </w:r>
      <w:r w:rsidRPr="00700F2D">
        <w:rPr>
          <w:rFonts w:ascii="Arial" w:hAnsi="Arial" w:cs="Arial"/>
          <w:sz w:val="22"/>
          <w:szCs w:val="22"/>
        </w:rPr>
        <w:t xml:space="preserve">polizza </w:t>
      </w:r>
      <w:proofErr w:type="spellStart"/>
      <w:r w:rsidRPr="00700F2D">
        <w:rPr>
          <w:rFonts w:ascii="Arial" w:hAnsi="Arial" w:cs="Arial"/>
          <w:sz w:val="22"/>
          <w:szCs w:val="22"/>
        </w:rPr>
        <w:t>fidejussoria</w:t>
      </w:r>
      <w:proofErr w:type="spellEnd"/>
      <w:r w:rsidRPr="00700F2D">
        <w:rPr>
          <w:rFonts w:ascii="Arial" w:hAnsi="Arial" w:cs="Arial"/>
          <w:sz w:val="22"/>
          <w:szCs w:val="22"/>
        </w:rPr>
        <w:t>, bancaria, assicurativa o presentare deposito cauzionale pari ad una annualità del canone a garanzia dell'esatto adempimento contrattuale.</w:t>
      </w:r>
    </w:p>
    <w:p w14:paraId="6BB9E253" w14:textId="77777777" w:rsidR="00DD21D1" w:rsidRPr="00700F2D" w:rsidRDefault="00DD21D1">
      <w:pPr>
        <w:jc w:val="both"/>
        <w:rPr>
          <w:rFonts w:ascii="Arial" w:hAnsi="Arial" w:cs="Arial"/>
          <w:b/>
          <w:bCs/>
          <w:sz w:val="22"/>
          <w:szCs w:val="22"/>
        </w:rPr>
      </w:pPr>
    </w:p>
    <w:p w14:paraId="7D68B292" w14:textId="3629EA3E" w:rsidR="00DD21D1" w:rsidRDefault="00DD3B83" w:rsidP="00787B7D">
      <w:pPr>
        <w:ind w:left="3545" w:firstLine="709"/>
        <w:jc w:val="both"/>
        <w:rPr>
          <w:rFonts w:ascii="Arial" w:hAnsi="Arial" w:cs="Arial"/>
          <w:b/>
          <w:bCs/>
          <w:sz w:val="22"/>
          <w:szCs w:val="22"/>
        </w:rPr>
      </w:pPr>
      <w:r w:rsidRPr="00700F2D">
        <w:rPr>
          <w:rFonts w:ascii="Arial" w:hAnsi="Arial" w:cs="Arial"/>
          <w:b/>
          <w:bCs/>
          <w:sz w:val="22"/>
          <w:szCs w:val="22"/>
        </w:rPr>
        <w:t>Art.1</w:t>
      </w:r>
      <w:r w:rsidR="00DA4F21">
        <w:rPr>
          <w:rFonts w:ascii="Arial" w:hAnsi="Arial" w:cs="Arial"/>
          <w:b/>
          <w:bCs/>
          <w:sz w:val="22"/>
          <w:szCs w:val="22"/>
        </w:rPr>
        <w:t>1</w:t>
      </w:r>
    </w:p>
    <w:p w14:paraId="7C4B5B11" w14:textId="5B217339" w:rsidR="0081265F" w:rsidRPr="0081265F" w:rsidRDefault="0081265F" w:rsidP="00787B7D">
      <w:pPr>
        <w:pStyle w:val="Nessunaspaziatura"/>
        <w:jc w:val="center"/>
        <w:rPr>
          <w:rFonts w:ascii="Arial" w:hAnsi="Arial" w:cs="Arial"/>
          <w:b/>
          <w:sz w:val="22"/>
          <w:szCs w:val="22"/>
        </w:rPr>
      </w:pPr>
      <w:r w:rsidRPr="0081265F">
        <w:rPr>
          <w:rFonts w:ascii="Arial" w:hAnsi="Arial" w:cs="Arial"/>
          <w:b/>
          <w:sz w:val="22"/>
          <w:szCs w:val="22"/>
        </w:rPr>
        <w:t>Decorrenza e durata del contratto</w:t>
      </w:r>
    </w:p>
    <w:p w14:paraId="71F1A51E" w14:textId="77777777" w:rsidR="0081265F" w:rsidRPr="0081265F" w:rsidRDefault="0081265F" w:rsidP="00787B7D">
      <w:pPr>
        <w:pStyle w:val="Nessunaspaziatura"/>
        <w:jc w:val="both"/>
        <w:rPr>
          <w:rFonts w:ascii="Arial" w:hAnsi="Arial" w:cs="Arial"/>
          <w:b/>
          <w:sz w:val="22"/>
          <w:szCs w:val="22"/>
        </w:rPr>
      </w:pPr>
    </w:p>
    <w:p w14:paraId="5E58592C" w14:textId="4745F1D4" w:rsidR="0081265F" w:rsidRPr="004E017A" w:rsidRDefault="0081265F" w:rsidP="00787B7D">
      <w:pPr>
        <w:pStyle w:val="Nessunaspaziatura"/>
        <w:jc w:val="both"/>
        <w:rPr>
          <w:rFonts w:ascii="Arial" w:hAnsi="Arial" w:cs="Arial"/>
          <w:sz w:val="22"/>
          <w:szCs w:val="22"/>
        </w:rPr>
      </w:pPr>
      <w:r w:rsidRPr="004E017A">
        <w:rPr>
          <w:rFonts w:ascii="Arial" w:hAnsi="Arial" w:cs="Arial"/>
          <w:sz w:val="22"/>
          <w:szCs w:val="22"/>
        </w:rPr>
        <w:t>1. Tutti gli effetti attivi e passivi del contratto decorreranno dalla data del verbale di consegna dei beni mobili ed</w:t>
      </w:r>
      <w:r w:rsidR="009F22EC">
        <w:rPr>
          <w:rFonts w:ascii="Arial" w:hAnsi="Arial" w:cs="Arial"/>
          <w:sz w:val="22"/>
          <w:szCs w:val="22"/>
        </w:rPr>
        <w:t xml:space="preserve"> immobili, che sarà redatto dalla U.O. </w:t>
      </w:r>
      <w:r w:rsidRPr="004E017A">
        <w:rPr>
          <w:rFonts w:ascii="Arial" w:hAnsi="Arial" w:cs="Arial"/>
          <w:sz w:val="22"/>
          <w:szCs w:val="22"/>
        </w:rPr>
        <w:t>Attività Economiche.</w:t>
      </w:r>
    </w:p>
    <w:p w14:paraId="7E61CEC3" w14:textId="4E89F6B2" w:rsidR="0081265F" w:rsidRPr="004E017A" w:rsidRDefault="0081265F" w:rsidP="00787B7D">
      <w:pPr>
        <w:pStyle w:val="Nessunaspaziatura"/>
        <w:jc w:val="both"/>
        <w:rPr>
          <w:rFonts w:ascii="Arial" w:hAnsi="Arial" w:cs="Arial"/>
          <w:sz w:val="22"/>
          <w:szCs w:val="22"/>
        </w:rPr>
      </w:pPr>
      <w:r w:rsidRPr="004E017A">
        <w:rPr>
          <w:rFonts w:ascii="Arial" w:hAnsi="Arial" w:cs="Arial"/>
          <w:sz w:val="22"/>
          <w:szCs w:val="22"/>
        </w:rPr>
        <w:t>2. La gestione avrà validità a partire dalla sottoscrizione del verbale di consegna di cui al punto che precede e durerà per anni 6 (sei), prorogabile una sola volta, previa apposita richiesta presentata dal soggetto gestore entro due mesi dalla scadenza ed accettata espressamente dall’Amministrazione comunale, per ulteriori anni 6 (sei).</w:t>
      </w:r>
    </w:p>
    <w:p w14:paraId="0946109F" w14:textId="77777777" w:rsidR="0081265F" w:rsidRPr="004E017A" w:rsidRDefault="0081265F" w:rsidP="00787B7D">
      <w:pPr>
        <w:pStyle w:val="Nessunaspaziatura"/>
        <w:jc w:val="both"/>
        <w:rPr>
          <w:rFonts w:ascii="Arial" w:hAnsi="Arial" w:cs="Arial"/>
          <w:sz w:val="22"/>
          <w:szCs w:val="22"/>
        </w:rPr>
      </w:pPr>
      <w:r w:rsidRPr="004E017A">
        <w:rPr>
          <w:rFonts w:ascii="Arial" w:hAnsi="Arial" w:cs="Arial"/>
          <w:sz w:val="22"/>
          <w:szCs w:val="22"/>
        </w:rPr>
        <w:t>3. Non configurandosi il contratto come affitto di locali, al termine della gestione la ditta non potrà rivendicare in alcun caso il diritto al pagamento di indennità o compensi per la perdita dell'avviamento commerciale.</w:t>
      </w:r>
    </w:p>
    <w:p w14:paraId="14D93D3E" w14:textId="7F865B0F" w:rsidR="003F564D" w:rsidRPr="004E017A" w:rsidRDefault="00787B7D" w:rsidP="00787B7D">
      <w:pPr>
        <w:pStyle w:val="Nessunaspaziatura"/>
        <w:jc w:val="both"/>
        <w:rPr>
          <w:rFonts w:ascii="Arial" w:hAnsi="Arial" w:cs="Arial"/>
          <w:sz w:val="22"/>
          <w:szCs w:val="22"/>
        </w:rPr>
      </w:pPr>
      <w:r w:rsidRPr="004E017A">
        <w:rPr>
          <w:rFonts w:ascii="Arial" w:hAnsi="Arial" w:cs="Arial"/>
          <w:sz w:val="22"/>
          <w:szCs w:val="22"/>
        </w:rPr>
        <w:t>4. Per tutti gli effetti del presente contratto il gestore ha l’obbligo di eleggere domicilio presso la residenza anag</w:t>
      </w:r>
      <w:r w:rsidR="009F22EC">
        <w:rPr>
          <w:rFonts w:ascii="Arial" w:hAnsi="Arial" w:cs="Arial"/>
          <w:sz w:val="22"/>
          <w:szCs w:val="22"/>
        </w:rPr>
        <w:t>rafica  o presso la sede legale</w:t>
      </w:r>
      <w:r w:rsidR="003F564D" w:rsidRPr="004E017A">
        <w:rPr>
          <w:rFonts w:ascii="Arial" w:hAnsi="Arial" w:cs="Arial"/>
          <w:sz w:val="22"/>
          <w:szCs w:val="22"/>
        </w:rPr>
        <w:t>.</w:t>
      </w:r>
    </w:p>
    <w:p w14:paraId="0004941F" w14:textId="77777777" w:rsidR="00677223" w:rsidRDefault="003F564D" w:rsidP="00787B7D">
      <w:pPr>
        <w:pStyle w:val="Nessunaspaziatura"/>
        <w:jc w:val="both"/>
        <w:rPr>
          <w:rFonts w:ascii="Arial" w:hAnsi="Arial" w:cs="Arial"/>
          <w:sz w:val="22"/>
          <w:szCs w:val="22"/>
        </w:rPr>
      </w:pPr>
      <w:r w:rsidRPr="004E017A">
        <w:rPr>
          <w:rFonts w:ascii="Arial" w:hAnsi="Arial" w:cs="Arial"/>
          <w:sz w:val="22"/>
          <w:szCs w:val="22"/>
        </w:rPr>
        <w:t xml:space="preserve">5.Tutte </w:t>
      </w:r>
      <w:r w:rsidR="009F22EC">
        <w:rPr>
          <w:rFonts w:ascii="Arial" w:hAnsi="Arial" w:cs="Arial"/>
          <w:sz w:val="22"/>
          <w:szCs w:val="22"/>
        </w:rPr>
        <w:t xml:space="preserve">le notificazioni, </w:t>
      </w:r>
      <w:r w:rsidRPr="004E017A">
        <w:rPr>
          <w:rFonts w:ascii="Arial" w:hAnsi="Arial" w:cs="Arial"/>
          <w:sz w:val="22"/>
          <w:szCs w:val="22"/>
        </w:rPr>
        <w:t>assegnazioni di termini ed ogni altra comunicazione dipendente dal presente contr</w:t>
      </w:r>
      <w:r w:rsidR="009F22EC">
        <w:rPr>
          <w:rFonts w:ascii="Arial" w:hAnsi="Arial" w:cs="Arial"/>
          <w:sz w:val="22"/>
          <w:szCs w:val="22"/>
        </w:rPr>
        <w:t>atto, saranno effettuate</w:t>
      </w:r>
      <w:r w:rsidRPr="004E017A">
        <w:rPr>
          <w:rFonts w:ascii="Arial" w:hAnsi="Arial" w:cs="Arial"/>
          <w:sz w:val="22"/>
          <w:szCs w:val="22"/>
        </w:rPr>
        <w:t xml:space="preserve"> </w:t>
      </w:r>
      <w:r w:rsidR="00677223">
        <w:rPr>
          <w:rFonts w:ascii="Arial" w:hAnsi="Arial" w:cs="Arial"/>
          <w:sz w:val="22"/>
          <w:szCs w:val="22"/>
        </w:rPr>
        <w:t xml:space="preserve">a </w:t>
      </w:r>
      <w:r w:rsidR="00E1264A" w:rsidRPr="004E017A">
        <w:rPr>
          <w:rFonts w:ascii="Arial" w:hAnsi="Arial" w:cs="Arial"/>
          <w:sz w:val="22"/>
          <w:szCs w:val="22"/>
        </w:rPr>
        <w:t>mezz</w:t>
      </w:r>
      <w:r w:rsidR="009F22EC">
        <w:rPr>
          <w:rFonts w:ascii="Arial" w:hAnsi="Arial" w:cs="Arial"/>
          <w:sz w:val="22"/>
          <w:szCs w:val="22"/>
        </w:rPr>
        <w:t>o posta elettronica certificata</w:t>
      </w:r>
      <w:r w:rsidR="00E1264A" w:rsidRPr="004E017A">
        <w:rPr>
          <w:rFonts w:ascii="Arial" w:hAnsi="Arial" w:cs="Arial"/>
          <w:sz w:val="22"/>
          <w:szCs w:val="22"/>
        </w:rPr>
        <w:t>.</w:t>
      </w:r>
      <w:r w:rsidRPr="004E017A">
        <w:rPr>
          <w:rFonts w:ascii="Arial" w:hAnsi="Arial" w:cs="Arial"/>
          <w:sz w:val="22"/>
          <w:szCs w:val="22"/>
        </w:rPr>
        <w:t xml:space="preserve"> </w:t>
      </w:r>
    </w:p>
    <w:p w14:paraId="3E99CD24" w14:textId="4AB3153F" w:rsidR="00787B7D" w:rsidRPr="004E017A" w:rsidRDefault="003F564D" w:rsidP="00787B7D">
      <w:pPr>
        <w:pStyle w:val="Nessunaspaziatura"/>
        <w:jc w:val="both"/>
        <w:rPr>
          <w:rFonts w:ascii="Arial" w:hAnsi="Arial" w:cs="Arial"/>
          <w:sz w:val="22"/>
          <w:szCs w:val="22"/>
        </w:rPr>
      </w:pPr>
      <w:r w:rsidRPr="004E017A">
        <w:rPr>
          <w:rFonts w:ascii="Arial" w:hAnsi="Arial" w:cs="Arial"/>
          <w:sz w:val="22"/>
          <w:szCs w:val="22"/>
        </w:rPr>
        <w:t xml:space="preserve"> </w:t>
      </w:r>
      <w:r w:rsidR="00787B7D" w:rsidRPr="004E017A">
        <w:rPr>
          <w:rFonts w:ascii="Arial" w:hAnsi="Arial" w:cs="Arial"/>
          <w:sz w:val="22"/>
          <w:szCs w:val="22"/>
        </w:rPr>
        <w:t xml:space="preserve">  </w:t>
      </w:r>
    </w:p>
    <w:p w14:paraId="2A0DBF46" w14:textId="21458D74" w:rsidR="008B225E" w:rsidRPr="004E017A" w:rsidRDefault="00787B7D" w:rsidP="00677223">
      <w:pPr>
        <w:ind w:left="3545" w:firstLine="709"/>
        <w:rPr>
          <w:rFonts w:ascii="Arial" w:hAnsi="Arial" w:cs="Arial"/>
          <w:b/>
          <w:bCs/>
          <w:sz w:val="22"/>
          <w:szCs w:val="22"/>
        </w:rPr>
      </w:pPr>
      <w:r w:rsidRPr="004E017A">
        <w:rPr>
          <w:rFonts w:ascii="Arial" w:hAnsi="Arial" w:cs="Arial"/>
          <w:b/>
          <w:bCs/>
          <w:sz w:val="22"/>
          <w:szCs w:val="22"/>
        </w:rPr>
        <w:t>Art</w:t>
      </w:r>
      <w:r w:rsidR="008F4B79">
        <w:rPr>
          <w:rFonts w:ascii="Arial" w:hAnsi="Arial" w:cs="Arial"/>
          <w:b/>
          <w:bCs/>
          <w:sz w:val="22"/>
          <w:szCs w:val="22"/>
        </w:rPr>
        <w:t>.</w:t>
      </w:r>
      <w:r w:rsidRPr="004E017A">
        <w:rPr>
          <w:rFonts w:ascii="Arial" w:hAnsi="Arial" w:cs="Arial"/>
          <w:b/>
          <w:bCs/>
          <w:sz w:val="22"/>
          <w:szCs w:val="22"/>
        </w:rPr>
        <w:t>12</w:t>
      </w:r>
    </w:p>
    <w:p w14:paraId="1B79D5B4" w14:textId="77777777" w:rsidR="00DD21D1" w:rsidRPr="00700F2D" w:rsidRDefault="00DD3B83" w:rsidP="00677223">
      <w:pPr>
        <w:ind w:left="2127" w:firstLine="709"/>
        <w:rPr>
          <w:rFonts w:ascii="Arial" w:hAnsi="Arial" w:cs="Arial"/>
          <w:b/>
          <w:bCs/>
          <w:sz w:val="22"/>
          <w:szCs w:val="22"/>
        </w:rPr>
      </w:pPr>
      <w:r w:rsidRPr="00700F2D">
        <w:rPr>
          <w:rFonts w:ascii="Arial" w:hAnsi="Arial" w:cs="Arial"/>
          <w:b/>
          <w:bCs/>
          <w:sz w:val="22"/>
          <w:szCs w:val="22"/>
        </w:rPr>
        <w:t>Ampliamenti ed innovazioni</w:t>
      </w:r>
    </w:p>
    <w:p w14:paraId="52E56223" w14:textId="77777777" w:rsidR="00DD21D1" w:rsidRPr="00700F2D" w:rsidRDefault="00DD21D1" w:rsidP="00787B7D">
      <w:pPr>
        <w:jc w:val="both"/>
        <w:rPr>
          <w:rFonts w:ascii="Arial" w:hAnsi="Arial" w:cs="Arial"/>
          <w:b/>
          <w:bCs/>
          <w:sz w:val="22"/>
          <w:szCs w:val="22"/>
        </w:rPr>
      </w:pPr>
    </w:p>
    <w:p w14:paraId="0BE82A37" w14:textId="77777777" w:rsidR="00DD21D1" w:rsidRPr="00700F2D" w:rsidRDefault="00DD3B83" w:rsidP="00787B7D">
      <w:pPr>
        <w:jc w:val="both"/>
        <w:rPr>
          <w:rFonts w:ascii="Arial" w:hAnsi="Arial" w:cs="Arial"/>
          <w:bCs/>
          <w:sz w:val="22"/>
          <w:szCs w:val="22"/>
        </w:rPr>
      </w:pPr>
      <w:r w:rsidRPr="00700F2D">
        <w:rPr>
          <w:rFonts w:ascii="Arial" w:hAnsi="Arial" w:cs="Arial"/>
          <w:bCs/>
          <w:sz w:val="22"/>
          <w:szCs w:val="22"/>
        </w:rPr>
        <w:t>Qualsiasi intervento di sistemazione o adattamento del locale proposto dal concessionario dovrà essere preventivamente autorizzato dal concedente ed essere eseguito sotto sorveglianza dell’ufficio tecnico comunale.</w:t>
      </w:r>
    </w:p>
    <w:p w14:paraId="70FEBE3E" w14:textId="77777777" w:rsidR="00DD21D1" w:rsidRPr="00700F2D" w:rsidRDefault="00DD3B83">
      <w:pPr>
        <w:jc w:val="both"/>
        <w:rPr>
          <w:rFonts w:ascii="Arial" w:hAnsi="Arial" w:cs="Arial"/>
          <w:bCs/>
          <w:sz w:val="22"/>
          <w:szCs w:val="22"/>
        </w:rPr>
      </w:pPr>
      <w:r w:rsidRPr="00700F2D">
        <w:rPr>
          <w:rFonts w:ascii="Arial" w:hAnsi="Arial" w:cs="Arial"/>
          <w:bCs/>
          <w:sz w:val="22"/>
          <w:szCs w:val="22"/>
        </w:rPr>
        <w:t>Tutte le migliorie ed innovazioni (immobili, impianti, ecc.) al termine della concessione resteranno acquisite, senza corrispettivo, al patrimonio comunale, senza che il concessionario possa pretendere rimborsi di sorta.</w:t>
      </w:r>
    </w:p>
    <w:p w14:paraId="07547A01" w14:textId="77777777" w:rsidR="00DD21D1" w:rsidRPr="00700F2D" w:rsidRDefault="00DD21D1">
      <w:pPr>
        <w:jc w:val="both"/>
        <w:rPr>
          <w:rFonts w:ascii="Arial" w:hAnsi="Arial" w:cs="Arial"/>
          <w:bCs/>
          <w:sz w:val="22"/>
          <w:szCs w:val="22"/>
        </w:rPr>
      </w:pPr>
    </w:p>
    <w:p w14:paraId="5043CB0F" w14:textId="77777777" w:rsidR="00DD21D1" w:rsidRPr="00700F2D" w:rsidRDefault="00DD21D1">
      <w:pPr>
        <w:jc w:val="both"/>
        <w:rPr>
          <w:rFonts w:ascii="Arial" w:hAnsi="Arial" w:cs="Arial"/>
          <w:bCs/>
          <w:sz w:val="22"/>
          <w:szCs w:val="22"/>
        </w:rPr>
      </w:pPr>
    </w:p>
    <w:p w14:paraId="4ACB45FE" w14:textId="00280DE9" w:rsidR="00DD21D1" w:rsidRPr="00700F2D" w:rsidRDefault="00DD3B83">
      <w:pPr>
        <w:ind w:left="2836" w:firstLine="709"/>
        <w:jc w:val="both"/>
        <w:rPr>
          <w:rFonts w:ascii="Arial" w:hAnsi="Arial" w:cs="Arial"/>
          <w:b/>
          <w:bCs/>
          <w:sz w:val="22"/>
          <w:szCs w:val="22"/>
        </w:rPr>
      </w:pPr>
      <w:r w:rsidRPr="00700F2D">
        <w:rPr>
          <w:rFonts w:ascii="Arial" w:hAnsi="Arial" w:cs="Arial"/>
          <w:b/>
          <w:bCs/>
          <w:sz w:val="22"/>
          <w:szCs w:val="22"/>
        </w:rPr>
        <w:t xml:space="preserve">     Art. 1</w:t>
      </w:r>
      <w:r w:rsidR="00443D78">
        <w:rPr>
          <w:rFonts w:ascii="Arial" w:hAnsi="Arial" w:cs="Arial"/>
          <w:b/>
          <w:bCs/>
          <w:sz w:val="22"/>
          <w:szCs w:val="22"/>
        </w:rPr>
        <w:t>3</w:t>
      </w:r>
      <w:r w:rsidRPr="00700F2D">
        <w:rPr>
          <w:rFonts w:ascii="Arial" w:hAnsi="Arial" w:cs="Arial"/>
          <w:b/>
          <w:bCs/>
          <w:sz w:val="22"/>
          <w:szCs w:val="22"/>
        </w:rPr>
        <w:t xml:space="preserve"> </w:t>
      </w:r>
    </w:p>
    <w:p w14:paraId="3CE1C2F3" w14:textId="77777777" w:rsidR="00DD21D1" w:rsidRPr="00700F2D" w:rsidRDefault="00DD3B83">
      <w:pPr>
        <w:ind w:left="2836" w:firstLine="709"/>
        <w:jc w:val="both"/>
        <w:rPr>
          <w:rFonts w:ascii="Arial" w:hAnsi="Arial" w:cs="Arial"/>
          <w:b/>
          <w:bCs/>
          <w:sz w:val="22"/>
          <w:szCs w:val="22"/>
        </w:rPr>
      </w:pPr>
      <w:r w:rsidRPr="00700F2D">
        <w:rPr>
          <w:rFonts w:ascii="Arial" w:hAnsi="Arial" w:cs="Arial"/>
          <w:b/>
          <w:bCs/>
          <w:sz w:val="22"/>
          <w:szCs w:val="22"/>
        </w:rPr>
        <w:t xml:space="preserve">  Controlli</w:t>
      </w:r>
    </w:p>
    <w:p w14:paraId="07459315" w14:textId="77777777" w:rsidR="00DD21D1" w:rsidRPr="00700F2D" w:rsidRDefault="00DD21D1">
      <w:pPr>
        <w:jc w:val="both"/>
        <w:rPr>
          <w:rFonts w:ascii="Arial" w:hAnsi="Arial" w:cs="Arial"/>
          <w:bCs/>
          <w:sz w:val="22"/>
          <w:szCs w:val="22"/>
        </w:rPr>
      </w:pPr>
    </w:p>
    <w:p w14:paraId="0540991C" w14:textId="77777777" w:rsidR="00DD21D1" w:rsidRPr="00700F2D" w:rsidRDefault="00DD3B83">
      <w:pPr>
        <w:jc w:val="both"/>
        <w:rPr>
          <w:rFonts w:ascii="Arial" w:hAnsi="Arial" w:cs="Arial"/>
          <w:bCs/>
          <w:sz w:val="22"/>
          <w:szCs w:val="22"/>
        </w:rPr>
      </w:pPr>
      <w:r w:rsidRPr="00700F2D">
        <w:rPr>
          <w:rFonts w:ascii="Arial" w:hAnsi="Arial" w:cs="Arial"/>
          <w:bCs/>
          <w:sz w:val="22"/>
          <w:szCs w:val="22"/>
        </w:rPr>
        <w:t>Il comune potrà in qualunque momento ispezionare o far ispezionare i locali per accertare lo stato di manutenzione degli stessi e l’adempimento degli altri obblighi contrattuali.</w:t>
      </w:r>
    </w:p>
    <w:p w14:paraId="6DFB9E20" w14:textId="77777777" w:rsidR="00DD21D1" w:rsidRPr="00700F2D" w:rsidRDefault="00DD21D1">
      <w:pPr>
        <w:jc w:val="both"/>
        <w:rPr>
          <w:rFonts w:ascii="Arial" w:hAnsi="Arial" w:cs="Arial"/>
          <w:b/>
          <w:bCs/>
          <w:sz w:val="22"/>
          <w:szCs w:val="22"/>
        </w:rPr>
      </w:pPr>
    </w:p>
    <w:p w14:paraId="70DF9E56" w14:textId="77777777" w:rsidR="00DD21D1" w:rsidRPr="00700F2D" w:rsidRDefault="00DD21D1">
      <w:pPr>
        <w:jc w:val="both"/>
        <w:rPr>
          <w:rFonts w:ascii="Arial" w:hAnsi="Arial" w:cs="Arial"/>
          <w:b/>
          <w:bCs/>
          <w:sz w:val="22"/>
          <w:szCs w:val="22"/>
        </w:rPr>
      </w:pPr>
    </w:p>
    <w:p w14:paraId="2F78411B" w14:textId="723BC228" w:rsidR="00DD21D1" w:rsidRPr="00700F2D" w:rsidRDefault="00DD3B83">
      <w:pPr>
        <w:jc w:val="both"/>
        <w:rPr>
          <w:rFonts w:ascii="Arial" w:hAnsi="Arial" w:cs="Arial"/>
          <w:b/>
          <w:bCs/>
          <w:sz w:val="22"/>
          <w:szCs w:val="22"/>
        </w:rPr>
      </w:pPr>
      <w:r w:rsidRPr="00700F2D">
        <w:rPr>
          <w:rFonts w:ascii="Arial" w:hAnsi="Arial" w:cs="Arial"/>
          <w:b/>
          <w:bCs/>
          <w:sz w:val="22"/>
          <w:szCs w:val="22"/>
        </w:rPr>
        <w:t xml:space="preserve">                                                            Art. 1</w:t>
      </w:r>
      <w:r w:rsidR="00443D78">
        <w:rPr>
          <w:rFonts w:ascii="Arial" w:hAnsi="Arial" w:cs="Arial"/>
          <w:b/>
          <w:bCs/>
          <w:sz w:val="22"/>
          <w:szCs w:val="22"/>
        </w:rPr>
        <w:t>4</w:t>
      </w:r>
      <w:r w:rsidRPr="00700F2D">
        <w:rPr>
          <w:rFonts w:ascii="Arial" w:hAnsi="Arial" w:cs="Arial"/>
          <w:b/>
          <w:bCs/>
          <w:sz w:val="22"/>
          <w:szCs w:val="22"/>
        </w:rPr>
        <w:t xml:space="preserve"> </w:t>
      </w:r>
    </w:p>
    <w:p w14:paraId="0211A752" w14:textId="77777777" w:rsidR="00DD21D1" w:rsidRPr="00700F2D" w:rsidRDefault="00DD3B83">
      <w:pPr>
        <w:jc w:val="both"/>
        <w:rPr>
          <w:rFonts w:ascii="Arial" w:hAnsi="Arial" w:cs="Arial"/>
          <w:b/>
          <w:bCs/>
          <w:sz w:val="22"/>
          <w:szCs w:val="22"/>
        </w:rPr>
      </w:pPr>
      <w:r w:rsidRPr="00700F2D">
        <w:rPr>
          <w:rFonts w:ascii="Arial" w:hAnsi="Arial" w:cs="Arial"/>
          <w:b/>
          <w:bCs/>
          <w:sz w:val="22"/>
          <w:szCs w:val="22"/>
        </w:rPr>
        <w:t xml:space="preserve">                                                  Recesso del contratto  </w:t>
      </w:r>
    </w:p>
    <w:p w14:paraId="44E871BC" w14:textId="77777777" w:rsidR="00DD21D1" w:rsidRPr="00700F2D" w:rsidRDefault="00DD21D1">
      <w:pPr>
        <w:jc w:val="both"/>
        <w:rPr>
          <w:rFonts w:ascii="Arial" w:hAnsi="Arial" w:cs="Arial"/>
          <w:bCs/>
          <w:sz w:val="22"/>
          <w:szCs w:val="22"/>
        </w:rPr>
      </w:pPr>
    </w:p>
    <w:p w14:paraId="6864E64D" w14:textId="472F5710" w:rsidR="00DD21D1" w:rsidRPr="00700F2D" w:rsidRDefault="00DD3B83">
      <w:pPr>
        <w:jc w:val="both"/>
        <w:rPr>
          <w:rFonts w:ascii="Arial" w:hAnsi="Arial" w:cs="Arial"/>
          <w:bCs/>
          <w:sz w:val="22"/>
          <w:szCs w:val="22"/>
        </w:rPr>
      </w:pPr>
      <w:r w:rsidRPr="00700F2D">
        <w:rPr>
          <w:rFonts w:ascii="Arial" w:hAnsi="Arial" w:cs="Arial"/>
          <w:bCs/>
          <w:sz w:val="22"/>
          <w:szCs w:val="22"/>
        </w:rPr>
        <w:t xml:space="preserve">A decorrere dal secondo anno successivo all’affidamento del servizio è consentito al concessionario </w:t>
      </w:r>
      <w:r w:rsidR="00677223">
        <w:rPr>
          <w:rFonts w:ascii="Arial" w:hAnsi="Arial" w:cs="Arial"/>
          <w:bCs/>
          <w:sz w:val="22"/>
          <w:szCs w:val="22"/>
        </w:rPr>
        <w:t xml:space="preserve">di </w:t>
      </w:r>
      <w:r w:rsidRPr="00700F2D">
        <w:rPr>
          <w:rFonts w:ascii="Arial" w:hAnsi="Arial" w:cs="Arial"/>
          <w:bCs/>
          <w:sz w:val="22"/>
          <w:szCs w:val="22"/>
        </w:rPr>
        <w:t xml:space="preserve">recedere dal contratto, dandone formalmente preavviso con almeno 6 (sei) mesi di anticipo, mediante </w:t>
      </w:r>
      <w:r w:rsidR="00677223">
        <w:rPr>
          <w:rFonts w:ascii="Arial" w:hAnsi="Arial" w:cs="Arial"/>
          <w:bCs/>
          <w:sz w:val="22"/>
          <w:szCs w:val="22"/>
        </w:rPr>
        <w:t xml:space="preserve">posta elettronica certificata o </w:t>
      </w:r>
      <w:r w:rsidRPr="00700F2D">
        <w:rPr>
          <w:rFonts w:ascii="Arial" w:hAnsi="Arial" w:cs="Arial"/>
          <w:bCs/>
          <w:sz w:val="22"/>
          <w:szCs w:val="22"/>
        </w:rPr>
        <w:t xml:space="preserve">lettera raccomandata A/R, fermo restando il </w:t>
      </w:r>
      <w:r w:rsidRPr="00700F2D">
        <w:rPr>
          <w:rFonts w:ascii="Arial" w:hAnsi="Arial" w:cs="Arial"/>
          <w:bCs/>
          <w:sz w:val="22"/>
          <w:szCs w:val="22"/>
        </w:rPr>
        <w:lastRenderedPageBreak/>
        <w:t>pagamento del canone per il semestre di preavviso.</w:t>
      </w:r>
    </w:p>
    <w:p w14:paraId="2682137A" w14:textId="77777777" w:rsidR="00DD21D1" w:rsidRPr="00700F2D" w:rsidRDefault="00DD3B83">
      <w:pPr>
        <w:jc w:val="both"/>
        <w:rPr>
          <w:rFonts w:ascii="Arial" w:hAnsi="Arial" w:cs="Arial"/>
          <w:bCs/>
          <w:sz w:val="22"/>
          <w:szCs w:val="22"/>
        </w:rPr>
      </w:pPr>
      <w:r w:rsidRPr="00700F2D">
        <w:rPr>
          <w:rFonts w:ascii="Arial" w:hAnsi="Arial" w:cs="Arial"/>
          <w:bCs/>
          <w:sz w:val="22"/>
          <w:szCs w:val="22"/>
        </w:rPr>
        <w:t>In caso di recesso nessuna indennità a nessun titolo sarà dovuta dal Comune al concessionario uscente il quale avrà diritto di asportare dall’esercizio tutto gli arredi e le attrezzature di proprietà. Nel caso in cui il gestore dell’esercizio si trovi all’improvviso e per sopravvenuta causa di forza maggiore nell’impossibilità di continuare nelle attività previste dal presente bando, l’Amministrazione Comunale provvederà alla prosecuzione dell’attività nel modo ritenuto più idoneo e conveniente. In tal caso tutti gli arredi e le attrezzature rimarranno in uso al Comune sino all’individuazione del nuovo gestore, sino alla scadenza naturale del contratto, senza che il concessionario abbia nulla a pretendere come corrispettivo.</w:t>
      </w:r>
    </w:p>
    <w:p w14:paraId="559A12C5" w14:textId="77777777" w:rsidR="00DD21D1" w:rsidRPr="00700F2D" w:rsidRDefault="00DD3B83">
      <w:pPr>
        <w:jc w:val="both"/>
        <w:rPr>
          <w:rFonts w:ascii="Arial" w:hAnsi="Arial" w:cs="Arial"/>
          <w:bCs/>
          <w:sz w:val="22"/>
          <w:szCs w:val="22"/>
        </w:rPr>
      </w:pPr>
      <w:r w:rsidRPr="00700F2D">
        <w:rPr>
          <w:rFonts w:ascii="Arial" w:hAnsi="Arial" w:cs="Arial"/>
          <w:bCs/>
          <w:sz w:val="22"/>
          <w:szCs w:val="22"/>
        </w:rPr>
        <w:t>Resta inteso che per detto periodo il gestore rinunciatario sarà tenuto a corrispondere il canone per un massimo di sei mesi.</w:t>
      </w:r>
    </w:p>
    <w:p w14:paraId="144A5D23" w14:textId="77777777" w:rsidR="00DD21D1" w:rsidRPr="00700F2D" w:rsidRDefault="00DD21D1">
      <w:pPr>
        <w:jc w:val="both"/>
        <w:rPr>
          <w:rFonts w:ascii="Arial" w:hAnsi="Arial" w:cs="Arial"/>
          <w:bCs/>
          <w:sz w:val="22"/>
          <w:szCs w:val="22"/>
        </w:rPr>
      </w:pPr>
    </w:p>
    <w:p w14:paraId="738610EB" w14:textId="77777777" w:rsidR="00DD21D1" w:rsidRPr="00700F2D" w:rsidRDefault="00DD21D1">
      <w:pPr>
        <w:jc w:val="both"/>
        <w:rPr>
          <w:rFonts w:ascii="Arial" w:hAnsi="Arial" w:cs="Arial"/>
          <w:bCs/>
          <w:sz w:val="22"/>
          <w:szCs w:val="22"/>
        </w:rPr>
      </w:pPr>
    </w:p>
    <w:p w14:paraId="05CC03D8" w14:textId="4BA44730" w:rsidR="00DD21D1" w:rsidRPr="00700F2D" w:rsidRDefault="00DD3B83">
      <w:pPr>
        <w:ind w:left="2836" w:firstLine="709"/>
        <w:jc w:val="both"/>
        <w:rPr>
          <w:rFonts w:ascii="Arial" w:hAnsi="Arial" w:cs="Arial"/>
          <w:b/>
          <w:bCs/>
          <w:sz w:val="22"/>
          <w:szCs w:val="22"/>
        </w:rPr>
      </w:pPr>
      <w:r w:rsidRPr="00700F2D">
        <w:rPr>
          <w:rFonts w:ascii="Arial" w:hAnsi="Arial" w:cs="Arial"/>
          <w:b/>
          <w:bCs/>
          <w:sz w:val="22"/>
          <w:szCs w:val="22"/>
        </w:rPr>
        <w:t xml:space="preserve">     Art. 1</w:t>
      </w:r>
      <w:r w:rsidR="00443D78">
        <w:rPr>
          <w:rFonts w:ascii="Arial" w:hAnsi="Arial" w:cs="Arial"/>
          <w:b/>
          <w:bCs/>
          <w:sz w:val="22"/>
          <w:szCs w:val="22"/>
        </w:rPr>
        <w:t>5</w:t>
      </w:r>
    </w:p>
    <w:p w14:paraId="504AEA70" w14:textId="77777777" w:rsidR="00DD21D1" w:rsidRPr="00700F2D" w:rsidRDefault="00DD3B83">
      <w:pPr>
        <w:ind w:left="2127" w:firstLine="709"/>
        <w:jc w:val="both"/>
        <w:rPr>
          <w:rFonts w:ascii="Arial" w:hAnsi="Arial" w:cs="Arial"/>
          <w:b/>
          <w:bCs/>
          <w:sz w:val="22"/>
          <w:szCs w:val="22"/>
        </w:rPr>
      </w:pPr>
      <w:r w:rsidRPr="00700F2D">
        <w:rPr>
          <w:rFonts w:ascii="Arial" w:hAnsi="Arial" w:cs="Arial"/>
          <w:b/>
          <w:bCs/>
          <w:sz w:val="22"/>
          <w:szCs w:val="22"/>
        </w:rPr>
        <w:t xml:space="preserve"> Clausola risolutiva espressa</w:t>
      </w:r>
    </w:p>
    <w:p w14:paraId="637805D2" w14:textId="77777777" w:rsidR="00DD21D1" w:rsidRPr="00700F2D" w:rsidRDefault="00DD21D1">
      <w:pPr>
        <w:jc w:val="both"/>
        <w:rPr>
          <w:rFonts w:ascii="Arial" w:hAnsi="Arial" w:cs="Arial"/>
          <w:b/>
          <w:bCs/>
          <w:sz w:val="22"/>
          <w:szCs w:val="22"/>
        </w:rPr>
      </w:pPr>
    </w:p>
    <w:p w14:paraId="467EB0ED" w14:textId="77777777" w:rsidR="00DD21D1" w:rsidRPr="00700F2D" w:rsidRDefault="00DD3B83">
      <w:pPr>
        <w:jc w:val="both"/>
        <w:rPr>
          <w:rFonts w:ascii="Arial" w:hAnsi="Arial" w:cs="Arial"/>
          <w:bCs/>
          <w:sz w:val="22"/>
          <w:szCs w:val="22"/>
        </w:rPr>
      </w:pPr>
      <w:r w:rsidRPr="00700F2D">
        <w:rPr>
          <w:rFonts w:ascii="Arial" w:hAnsi="Arial" w:cs="Arial"/>
          <w:bCs/>
          <w:sz w:val="22"/>
          <w:szCs w:val="22"/>
        </w:rPr>
        <w:t>Il contratto si riterrà risolto ex articolo 1456 c.c. a semplice richiesta del comune in caso di inadempimenti anche ad una sola delle seguenti obbligazioni:</w:t>
      </w:r>
    </w:p>
    <w:p w14:paraId="3A1C2CC0" w14:textId="77777777" w:rsidR="00DD21D1" w:rsidRPr="00700F2D" w:rsidRDefault="00DD3B83">
      <w:pPr>
        <w:jc w:val="both"/>
        <w:rPr>
          <w:rFonts w:ascii="Arial" w:hAnsi="Arial" w:cs="Arial"/>
          <w:bCs/>
          <w:sz w:val="22"/>
          <w:szCs w:val="22"/>
        </w:rPr>
      </w:pPr>
      <w:r w:rsidRPr="00700F2D">
        <w:rPr>
          <w:rFonts w:ascii="Arial" w:hAnsi="Arial" w:cs="Arial"/>
          <w:bCs/>
          <w:sz w:val="22"/>
          <w:szCs w:val="22"/>
        </w:rPr>
        <w:t>-violazione degli obblighi previsti all’articolo “obblighi del gestore”;</w:t>
      </w:r>
    </w:p>
    <w:p w14:paraId="5973A1D9" w14:textId="77777777" w:rsidR="00DD21D1" w:rsidRPr="00700F2D" w:rsidRDefault="00DD3B83">
      <w:pPr>
        <w:jc w:val="both"/>
        <w:rPr>
          <w:rFonts w:ascii="Arial" w:hAnsi="Arial" w:cs="Arial"/>
          <w:bCs/>
          <w:sz w:val="22"/>
          <w:szCs w:val="22"/>
        </w:rPr>
      </w:pPr>
      <w:r w:rsidRPr="00700F2D">
        <w:rPr>
          <w:rFonts w:ascii="Arial" w:hAnsi="Arial" w:cs="Arial"/>
          <w:bCs/>
          <w:sz w:val="22"/>
          <w:szCs w:val="22"/>
        </w:rPr>
        <w:t>-interruzione immotivata dell’attività;</w:t>
      </w:r>
    </w:p>
    <w:p w14:paraId="343FC1B8" w14:textId="77777777" w:rsidR="00DD21D1" w:rsidRPr="00700F2D" w:rsidRDefault="00DD3B83">
      <w:pPr>
        <w:jc w:val="both"/>
        <w:rPr>
          <w:rFonts w:ascii="Arial" w:hAnsi="Arial" w:cs="Arial"/>
          <w:bCs/>
          <w:sz w:val="22"/>
          <w:szCs w:val="22"/>
        </w:rPr>
      </w:pPr>
      <w:r w:rsidRPr="00700F2D">
        <w:rPr>
          <w:rFonts w:ascii="Arial" w:hAnsi="Arial" w:cs="Arial"/>
          <w:bCs/>
          <w:sz w:val="22"/>
          <w:szCs w:val="22"/>
        </w:rPr>
        <w:t>-perdita dei requisiti soggettivi per la titolarità delle autorizzazioni;</w:t>
      </w:r>
    </w:p>
    <w:p w14:paraId="4F7F0595" w14:textId="77777777" w:rsidR="00DD21D1" w:rsidRPr="00700F2D" w:rsidRDefault="00DD3B83">
      <w:pPr>
        <w:jc w:val="both"/>
        <w:rPr>
          <w:rFonts w:ascii="Arial" w:hAnsi="Arial" w:cs="Arial"/>
          <w:bCs/>
          <w:sz w:val="22"/>
          <w:szCs w:val="22"/>
        </w:rPr>
      </w:pPr>
      <w:r w:rsidRPr="00700F2D">
        <w:rPr>
          <w:rFonts w:ascii="Arial" w:hAnsi="Arial" w:cs="Arial"/>
          <w:bCs/>
          <w:sz w:val="22"/>
          <w:szCs w:val="22"/>
        </w:rPr>
        <w:t>- cessione delle singole attività a terzi;</w:t>
      </w:r>
    </w:p>
    <w:p w14:paraId="336EB359" w14:textId="77777777" w:rsidR="00DD21D1" w:rsidRPr="00700F2D" w:rsidRDefault="00DD3B83">
      <w:pPr>
        <w:jc w:val="both"/>
        <w:rPr>
          <w:rFonts w:ascii="Arial" w:hAnsi="Arial" w:cs="Arial"/>
          <w:bCs/>
          <w:sz w:val="22"/>
          <w:szCs w:val="22"/>
        </w:rPr>
      </w:pPr>
      <w:r w:rsidRPr="00700F2D">
        <w:rPr>
          <w:rFonts w:ascii="Arial" w:hAnsi="Arial" w:cs="Arial"/>
          <w:bCs/>
          <w:sz w:val="22"/>
          <w:szCs w:val="22"/>
        </w:rPr>
        <w:t>-mancato pagamento del canone entro due mesi successivi a quello di riferimento.</w:t>
      </w:r>
    </w:p>
    <w:p w14:paraId="33236CDF" w14:textId="77777777" w:rsidR="00DD21D1" w:rsidRPr="00700F2D" w:rsidRDefault="00DD3B83">
      <w:pPr>
        <w:jc w:val="both"/>
        <w:rPr>
          <w:rFonts w:ascii="Arial" w:hAnsi="Arial" w:cs="Arial"/>
          <w:bCs/>
          <w:sz w:val="22"/>
          <w:szCs w:val="22"/>
        </w:rPr>
      </w:pPr>
      <w:r w:rsidRPr="00700F2D">
        <w:rPr>
          <w:rFonts w:ascii="Arial" w:hAnsi="Arial" w:cs="Arial"/>
          <w:bCs/>
          <w:sz w:val="22"/>
          <w:szCs w:val="22"/>
        </w:rPr>
        <w:t>Nel caso che si riscontrino gravi manchevolezze agli obblighi assunti dal gestore del servizio con il contratto o anche manchevolezze di non eccessiva gravità ma reiterate e tali da compromettere il raggiungimento degli scopi che il comune si è prefisso, l’Amministrazione Comunale potrà procedere alla risoluzione del contratto, previa contestazione degli inadempimenti al concessionario ed assegnare un congruo termine per porvi rimedio.</w:t>
      </w:r>
    </w:p>
    <w:p w14:paraId="4E3CE4E4" w14:textId="77777777" w:rsidR="00DD21D1" w:rsidRPr="00700F2D" w:rsidRDefault="00DD3B83">
      <w:pPr>
        <w:jc w:val="both"/>
        <w:rPr>
          <w:rFonts w:ascii="Arial" w:hAnsi="Arial" w:cs="Arial"/>
          <w:bCs/>
          <w:sz w:val="22"/>
          <w:szCs w:val="22"/>
        </w:rPr>
      </w:pPr>
      <w:r w:rsidRPr="00700F2D">
        <w:rPr>
          <w:rFonts w:ascii="Arial" w:hAnsi="Arial" w:cs="Arial"/>
          <w:bCs/>
          <w:sz w:val="22"/>
          <w:szCs w:val="22"/>
        </w:rPr>
        <w:t>Tale termine sarà commisurato alla necessità o meno di tempi tecnici per eliminare gli inconvenienti riscontrati.</w:t>
      </w:r>
    </w:p>
    <w:p w14:paraId="53A7855D" w14:textId="77777777" w:rsidR="00DD21D1" w:rsidRPr="00700F2D" w:rsidRDefault="00DD3B83">
      <w:pPr>
        <w:jc w:val="both"/>
        <w:rPr>
          <w:rFonts w:ascii="Arial" w:hAnsi="Arial" w:cs="Arial"/>
          <w:bCs/>
          <w:sz w:val="22"/>
          <w:szCs w:val="22"/>
        </w:rPr>
      </w:pPr>
      <w:r w:rsidRPr="00700F2D">
        <w:rPr>
          <w:rFonts w:ascii="Arial" w:hAnsi="Arial" w:cs="Arial"/>
          <w:bCs/>
          <w:sz w:val="22"/>
          <w:szCs w:val="22"/>
        </w:rPr>
        <w:t xml:space="preserve">In caso di risoluzione del contratto il concessionario non avrà diritto a compensi o indennità per alcun titolo ed al concessionario sarà riservata ogni azione per risarcimento danni. Il concessionario uscente avrà diritto di asportare dall'esercizio tutto quanto conferito. Per lo svincolo della cauzione si procederà entro 60 giorni dalla cessazione dell'attività, previo accertamento in contraddittorio tra le parti della inesistenza di danni imputabili alla responsabilità del gestore.  </w:t>
      </w:r>
    </w:p>
    <w:p w14:paraId="463F29E8" w14:textId="77777777" w:rsidR="00DD21D1" w:rsidRPr="00700F2D" w:rsidRDefault="00DD21D1">
      <w:pPr>
        <w:jc w:val="both"/>
        <w:rPr>
          <w:rFonts w:ascii="Arial" w:hAnsi="Arial" w:cs="Arial"/>
          <w:b/>
          <w:bCs/>
          <w:sz w:val="22"/>
          <w:szCs w:val="22"/>
        </w:rPr>
      </w:pPr>
    </w:p>
    <w:p w14:paraId="3B7B4B86" w14:textId="77777777" w:rsidR="00DD21D1" w:rsidRPr="00700F2D" w:rsidRDefault="00DD21D1">
      <w:pPr>
        <w:jc w:val="both"/>
        <w:rPr>
          <w:rFonts w:ascii="Arial" w:hAnsi="Arial" w:cs="Arial"/>
          <w:b/>
          <w:bCs/>
          <w:sz w:val="22"/>
          <w:szCs w:val="22"/>
        </w:rPr>
      </w:pPr>
    </w:p>
    <w:p w14:paraId="2D14A8C1" w14:textId="77777777" w:rsidR="00113DE8" w:rsidRDefault="00113DE8" w:rsidP="00E1734C">
      <w:pPr>
        <w:ind w:left="3545" w:firstLine="709"/>
        <w:rPr>
          <w:rFonts w:ascii="Arial" w:hAnsi="Arial" w:cs="Arial"/>
          <w:b/>
          <w:bCs/>
          <w:sz w:val="22"/>
          <w:szCs w:val="22"/>
        </w:rPr>
      </w:pPr>
    </w:p>
    <w:p w14:paraId="2F2C8793" w14:textId="7025CA55" w:rsidR="00DD21D1" w:rsidRDefault="00DD3B83" w:rsidP="00E1734C">
      <w:pPr>
        <w:ind w:left="3545" w:firstLine="709"/>
        <w:rPr>
          <w:rFonts w:ascii="Arial" w:hAnsi="Arial" w:cs="Arial"/>
          <w:b/>
          <w:bCs/>
          <w:sz w:val="22"/>
          <w:szCs w:val="22"/>
        </w:rPr>
      </w:pPr>
      <w:r w:rsidRPr="00700F2D">
        <w:rPr>
          <w:rFonts w:ascii="Arial" w:hAnsi="Arial" w:cs="Arial"/>
          <w:b/>
          <w:bCs/>
          <w:sz w:val="22"/>
          <w:szCs w:val="22"/>
        </w:rPr>
        <w:t>Art. 1</w:t>
      </w:r>
      <w:r w:rsidR="00170BE4">
        <w:rPr>
          <w:rFonts w:ascii="Arial" w:hAnsi="Arial" w:cs="Arial"/>
          <w:b/>
          <w:bCs/>
          <w:sz w:val="22"/>
          <w:szCs w:val="22"/>
        </w:rPr>
        <w:t>6</w:t>
      </w:r>
    </w:p>
    <w:p w14:paraId="0C9AC603" w14:textId="7E2BE716" w:rsidR="00113DE8" w:rsidRDefault="00677223" w:rsidP="00677223">
      <w:pPr>
        <w:rPr>
          <w:rFonts w:ascii="Arial" w:hAnsi="Arial" w:cs="Arial"/>
          <w:b/>
          <w:bCs/>
          <w:sz w:val="22"/>
          <w:szCs w:val="22"/>
        </w:rPr>
      </w:pPr>
      <w:r>
        <w:rPr>
          <w:rFonts w:ascii="Arial" w:hAnsi="Arial" w:cs="Arial"/>
          <w:b/>
          <w:bCs/>
          <w:sz w:val="22"/>
          <w:szCs w:val="22"/>
        </w:rPr>
        <w:t xml:space="preserve">                                                    </w:t>
      </w:r>
      <w:r w:rsidR="00113DE8">
        <w:rPr>
          <w:rFonts w:ascii="Arial" w:hAnsi="Arial" w:cs="Arial"/>
          <w:b/>
          <w:bCs/>
          <w:sz w:val="22"/>
          <w:szCs w:val="22"/>
        </w:rPr>
        <w:t>Oneri ed obblighi diversi</w:t>
      </w:r>
    </w:p>
    <w:p w14:paraId="45A543C6" w14:textId="77777777" w:rsidR="00170BE4" w:rsidRDefault="00170BE4" w:rsidP="00170BE4">
      <w:pPr>
        <w:ind w:left="3545" w:firstLine="709"/>
        <w:rPr>
          <w:rFonts w:ascii="Arial" w:hAnsi="Arial" w:cs="Arial"/>
          <w:b/>
          <w:bCs/>
          <w:sz w:val="22"/>
          <w:szCs w:val="22"/>
        </w:rPr>
      </w:pPr>
    </w:p>
    <w:p w14:paraId="1A389295" w14:textId="77777777" w:rsidR="00415787" w:rsidRPr="00A84381" w:rsidRDefault="008A5238" w:rsidP="00573F62">
      <w:pPr>
        <w:pStyle w:val="Nessunaspaziatura"/>
        <w:jc w:val="both"/>
        <w:rPr>
          <w:rFonts w:ascii="Arial" w:hAnsi="Arial" w:cs="Arial"/>
          <w:sz w:val="22"/>
          <w:szCs w:val="22"/>
        </w:rPr>
      </w:pPr>
      <w:r w:rsidRPr="00A84381">
        <w:rPr>
          <w:rFonts w:ascii="Arial" w:hAnsi="Arial" w:cs="Arial"/>
          <w:sz w:val="22"/>
          <w:szCs w:val="22"/>
        </w:rPr>
        <w:t>Il gestore assume a suo completo ed esclusivo carico i seguenti oneri ed obblighi, con rinuncia del diritto di rivalsa comunque derivatogli nei confronti del Comune di Pesaro:</w:t>
      </w:r>
    </w:p>
    <w:p w14:paraId="11135608" w14:textId="075C1894" w:rsidR="008A5238" w:rsidRPr="00A84381" w:rsidRDefault="008A5238" w:rsidP="00415787">
      <w:pPr>
        <w:pStyle w:val="Nessunaspaziatura"/>
        <w:numPr>
          <w:ilvl w:val="0"/>
          <w:numId w:val="17"/>
        </w:numPr>
        <w:jc w:val="both"/>
        <w:rPr>
          <w:rFonts w:ascii="Arial" w:hAnsi="Arial" w:cs="Arial"/>
          <w:sz w:val="22"/>
          <w:szCs w:val="22"/>
        </w:rPr>
      </w:pPr>
      <w:r w:rsidRPr="00A84381">
        <w:rPr>
          <w:rFonts w:ascii="Arial" w:hAnsi="Arial" w:cs="Arial"/>
          <w:sz w:val="22"/>
          <w:szCs w:val="22"/>
        </w:rPr>
        <w:t>provvedere, prima della firma del contratto, se non già fatto, a costituirsi in ditta adempiendo con ciò a tutti gli obblighi stabiliti dalle vigenti disposizioni di legge in relazione all'attività oggetto della gestione;</w:t>
      </w:r>
    </w:p>
    <w:p w14:paraId="039A3FF0" w14:textId="2C550693" w:rsidR="00573F62" w:rsidRPr="00A84381" w:rsidRDefault="00573F62" w:rsidP="00573F62">
      <w:pPr>
        <w:pStyle w:val="Nessunaspaziatura"/>
        <w:numPr>
          <w:ilvl w:val="0"/>
          <w:numId w:val="16"/>
        </w:numPr>
        <w:jc w:val="both"/>
        <w:rPr>
          <w:rFonts w:ascii="Arial" w:hAnsi="Arial" w:cs="Arial"/>
          <w:sz w:val="22"/>
          <w:szCs w:val="22"/>
        </w:rPr>
      </w:pPr>
      <w:r w:rsidRPr="00A84381">
        <w:rPr>
          <w:rFonts w:ascii="Arial" w:hAnsi="Arial" w:cs="Arial"/>
          <w:sz w:val="22"/>
          <w:szCs w:val="22"/>
        </w:rPr>
        <w:t>provvedere</w:t>
      </w:r>
      <w:r w:rsidR="00415787" w:rsidRPr="00A84381">
        <w:rPr>
          <w:rFonts w:ascii="Arial" w:hAnsi="Arial" w:cs="Arial"/>
          <w:sz w:val="22"/>
          <w:szCs w:val="22"/>
        </w:rPr>
        <w:t xml:space="preserve"> al pagamento di ogni imposta, tassa o tributo comunque dipendente da contratto o dall’attività svolta;</w:t>
      </w:r>
      <w:r w:rsidRPr="00A84381">
        <w:rPr>
          <w:rFonts w:ascii="Arial" w:hAnsi="Arial" w:cs="Arial"/>
          <w:sz w:val="22"/>
          <w:szCs w:val="22"/>
        </w:rPr>
        <w:t xml:space="preserve">   </w:t>
      </w:r>
    </w:p>
    <w:p w14:paraId="221C0FFE" w14:textId="77777777" w:rsidR="00930B69" w:rsidRPr="00A84381" w:rsidRDefault="00930B69" w:rsidP="00930B69">
      <w:pPr>
        <w:pStyle w:val="Nessunaspaziatura"/>
        <w:numPr>
          <w:ilvl w:val="0"/>
          <w:numId w:val="15"/>
        </w:numPr>
        <w:jc w:val="both"/>
        <w:rPr>
          <w:rFonts w:ascii="Arial" w:hAnsi="Arial" w:cs="Arial"/>
          <w:sz w:val="22"/>
          <w:szCs w:val="22"/>
        </w:rPr>
      </w:pPr>
      <w:r w:rsidRPr="00A84381">
        <w:rPr>
          <w:rFonts w:ascii="Arial" w:hAnsi="Arial" w:cs="Arial"/>
          <w:sz w:val="22"/>
          <w:szCs w:val="22"/>
        </w:rPr>
        <w:t>provvedere all’esecuzione della manutenzione ordinaria dei beni mobili ed immobili consegnati onde assicurare la piena e continua funzionalità della pista, dell’attività di somministrazione di alimenti e bevande, assumendo integralmente ogni e qualsiasi responsabilità in caso di infortuni e sollevandone il Comune di Pesaro;</w:t>
      </w:r>
    </w:p>
    <w:p w14:paraId="299E479C" w14:textId="77777777" w:rsidR="00930B69" w:rsidRPr="00E1734C" w:rsidRDefault="00930B69" w:rsidP="00930B69">
      <w:pPr>
        <w:pStyle w:val="Nessunaspaziatura"/>
        <w:numPr>
          <w:ilvl w:val="0"/>
          <w:numId w:val="15"/>
        </w:numPr>
        <w:jc w:val="both"/>
        <w:rPr>
          <w:rFonts w:ascii="Arial" w:hAnsi="Arial" w:cs="Arial"/>
          <w:b/>
          <w:sz w:val="22"/>
          <w:szCs w:val="22"/>
        </w:rPr>
      </w:pPr>
      <w:r w:rsidRPr="00E1734C">
        <w:rPr>
          <w:rFonts w:ascii="Arial" w:hAnsi="Arial" w:cs="Arial"/>
          <w:b/>
          <w:sz w:val="22"/>
          <w:szCs w:val="22"/>
        </w:rPr>
        <w:t xml:space="preserve">stipulare assicurazione per responsabilità civile verso terzi sui rischi derivanti dalla gestione del bar con un massimale minimo di €. </w:t>
      </w:r>
      <w:r w:rsidRPr="00E1734C">
        <w:rPr>
          <w:rFonts w:ascii="Arial" w:hAnsi="Arial" w:cs="Arial"/>
          <w:b/>
          <w:bCs/>
          <w:sz w:val="22"/>
          <w:szCs w:val="22"/>
        </w:rPr>
        <w:t xml:space="preserve">5.000.000,00= (euro </w:t>
      </w:r>
      <w:proofErr w:type="spellStart"/>
      <w:r w:rsidRPr="00E1734C">
        <w:rPr>
          <w:rFonts w:ascii="Arial" w:hAnsi="Arial" w:cs="Arial"/>
          <w:b/>
          <w:bCs/>
          <w:sz w:val="22"/>
          <w:szCs w:val="22"/>
        </w:rPr>
        <w:t>cinquemilioni</w:t>
      </w:r>
      <w:proofErr w:type="spellEnd"/>
      <w:r w:rsidRPr="00E1734C">
        <w:rPr>
          <w:rFonts w:ascii="Arial" w:hAnsi="Arial" w:cs="Arial"/>
          <w:b/>
          <w:bCs/>
          <w:sz w:val="22"/>
          <w:szCs w:val="22"/>
        </w:rPr>
        <w:t>/00);</w:t>
      </w:r>
    </w:p>
    <w:p w14:paraId="382DF853" w14:textId="754D34DE" w:rsidR="00930B69" w:rsidRPr="00E1734C" w:rsidRDefault="00930B69" w:rsidP="00930B69">
      <w:pPr>
        <w:numPr>
          <w:ilvl w:val="0"/>
          <w:numId w:val="15"/>
        </w:numPr>
        <w:jc w:val="both"/>
        <w:rPr>
          <w:rFonts w:ascii="Arial" w:hAnsi="Arial" w:cs="Arial"/>
          <w:b/>
          <w:sz w:val="22"/>
          <w:szCs w:val="22"/>
        </w:rPr>
      </w:pPr>
      <w:r w:rsidRPr="00E1734C">
        <w:rPr>
          <w:rFonts w:ascii="Arial" w:hAnsi="Arial" w:cs="Arial"/>
          <w:b/>
          <w:sz w:val="22"/>
          <w:szCs w:val="22"/>
        </w:rPr>
        <w:lastRenderedPageBreak/>
        <w:t>alla stipula di apposita polizza assicurativa RC per tutta la durata della gestione con massimale pari ad € 3.000.000,00;</w:t>
      </w:r>
      <w:r w:rsidR="009B3A1C">
        <w:rPr>
          <w:rFonts w:ascii="Arial" w:hAnsi="Arial" w:cs="Arial"/>
          <w:b/>
          <w:sz w:val="22"/>
          <w:szCs w:val="22"/>
        </w:rPr>
        <w:t xml:space="preserve"> </w:t>
      </w:r>
    </w:p>
    <w:p w14:paraId="569C5B06"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pagamento delle spese per le utenze e tutto quanto necessita allo svolgimento delle attività;</w:t>
      </w:r>
    </w:p>
    <w:p w14:paraId="475CCAF9"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assumere le spese necessarie per il personale addetto alla sorveglianza, pulizia, manutenzione ordinarie e custodia delle strutture affidate sollevando il Comune Pesaro da ogni responsabilità relativa ai rapporti tra il gestore medesimo ed i propri collaboratori, con specifica deroga a quanto previsto dall'art. 1676 del codice civile (diritti degli ausiliari dell'appaltatore verso il committente);</w:t>
      </w:r>
    </w:p>
    <w:p w14:paraId="4DE38B79"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provvedere ad ottenere le autorizzazione necessarie per l'esercizio dell'attività di somministrazione alimenti e bevande (bar) e la SCIA ai fini della notifica ASL. La suddetta autorizzazione sarà operante limitatamente al periodo di gestione e non sarà trasferibile essendo vincolata all'attività dell'impianto oggetto della presente concessione;</w:t>
      </w:r>
    </w:p>
    <w:p w14:paraId="2D6A72B5"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assumere tutti gli oneri fiscali relativi all'esercizio di cui trattasi comprese le spese della tenuta del registratore di cassa;</w:t>
      </w:r>
    </w:p>
    <w:p w14:paraId="67BF43BF"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mantenere e far mantenere da proprio personale un contegno corretto nei confronti dell'utenza;</w:t>
      </w:r>
    </w:p>
    <w:p w14:paraId="2F96E6DB"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segnalare al Comune di Pesaro qualsiasi inconveniente, irregolarità o manomissione riscontrati nell’ambito delle strutture affidate salvo che lo stesso rientri tra gli oneri manutentivi posti in capo al gestore;</w:t>
      </w:r>
    </w:p>
    <w:p w14:paraId="4B232BAF" w14:textId="77777777" w:rsidR="00930B69" w:rsidRPr="00E1734C" w:rsidRDefault="00930B69" w:rsidP="00930B69">
      <w:pPr>
        <w:pStyle w:val="Nessunaspaziatura"/>
        <w:numPr>
          <w:ilvl w:val="0"/>
          <w:numId w:val="15"/>
        </w:numPr>
        <w:jc w:val="both"/>
        <w:rPr>
          <w:rFonts w:ascii="Arial" w:hAnsi="Arial" w:cs="Arial"/>
          <w:sz w:val="22"/>
          <w:szCs w:val="22"/>
        </w:rPr>
      </w:pPr>
      <w:r w:rsidRPr="00E1734C">
        <w:rPr>
          <w:rFonts w:ascii="Arial" w:hAnsi="Arial" w:cs="Arial"/>
          <w:sz w:val="22"/>
          <w:szCs w:val="22"/>
        </w:rPr>
        <w:t>fornire al Comune di Pesaro, con cadenza annuale, una relazione sullo stato della gestione contente dati, notizie e informazioni relative alla gestione;</w:t>
      </w:r>
    </w:p>
    <w:p w14:paraId="1F4FC765" w14:textId="77777777" w:rsidR="00930B69" w:rsidRPr="00E1734C" w:rsidRDefault="00930B69" w:rsidP="00930B69">
      <w:pPr>
        <w:pStyle w:val="Nessunaspaziatura"/>
        <w:jc w:val="both"/>
        <w:rPr>
          <w:rFonts w:ascii="Arial" w:hAnsi="Arial" w:cs="Arial"/>
          <w:sz w:val="22"/>
          <w:szCs w:val="22"/>
        </w:rPr>
      </w:pPr>
      <w:r w:rsidRPr="00E1734C">
        <w:rPr>
          <w:rFonts w:ascii="Arial" w:hAnsi="Arial" w:cs="Arial"/>
          <w:sz w:val="22"/>
          <w:szCs w:val="22"/>
        </w:rPr>
        <w:t>2. Il gestore dovrà comunicare l’eventuale disdetta anticipata del contratto con un preavviso di almeno 6 (sei) mesi, in caso contrario il Comune di Pesaro escuterà l'intera cauzione.</w:t>
      </w:r>
    </w:p>
    <w:p w14:paraId="52A139F8" w14:textId="0C3A247E" w:rsidR="00930B69" w:rsidRDefault="00930B69" w:rsidP="00930B69">
      <w:pPr>
        <w:pStyle w:val="Nessunaspaziatura"/>
        <w:jc w:val="both"/>
        <w:rPr>
          <w:rFonts w:ascii="Arial" w:hAnsi="Arial" w:cs="Arial"/>
          <w:sz w:val="22"/>
          <w:szCs w:val="22"/>
        </w:rPr>
      </w:pPr>
      <w:r w:rsidRPr="00E1734C">
        <w:rPr>
          <w:rFonts w:ascii="Arial" w:hAnsi="Arial" w:cs="Arial"/>
          <w:sz w:val="22"/>
          <w:szCs w:val="22"/>
        </w:rPr>
        <w:t>3. Eventuali controversie che dovessero insorgere tra il gesto</w:t>
      </w:r>
      <w:r w:rsidR="007A5E18" w:rsidRPr="00E1734C">
        <w:rPr>
          <w:rFonts w:ascii="Arial" w:hAnsi="Arial" w:cs="Arial"/>
          <w:sz w:val="22"/>
          <w:szCs w:val="22"/>
        </w:rPr>
        <w:t>re</w:t>
      </w:r>
      <w:r w:rsidRPr="00E1734C">
        <w:rPr>
          <w:rFonts w:ascii="Arial" w:hAnsi="Arial" w:cs="Arial"/>
          <w:sz w:val="22"/>
          <w:szCs w:val="22"/>
        </w:rPr>
        <w:t xml:space="preserve"> ed il Comune di Pesaro sul rapporto, in mancanza di soluzione bonaria tra le parti, saranno devolute all’autorità giudiziaria ordinaria. Il foro competente sarà quello di Pesaro.</w:t>
      </w:r>
    </w:p>
    <w:p w14:paraId="2DF22ED9" w14:textId="77777777" w:rsidR="00677223" w:rsidRPr="00E1734C" w:rsidRDefault="00677223" w:rsidP="00930B69">
      <w:pPr>
        <w:pStyle w:val="Nessunaspaziatura"/>
        <w:jc w:val="both"/>
        <w:rPr>
          <w:rFonts w:ascii="Arial" w:hAnsi="Arial" w:cs="Arial"/>
          <w:sz w:val="22"/>
          <w:szCs w:val="22"/>
        </w:rPr>
      </w:pPr>
    </w:p>
    <w:p w14:paraId="22D90D5C" w14:textId="06AAA70F" w:rsidR="0086532E" w:rsidRPr="0086532E" w:rsidRDefault="0086532E" w:rsidP="0086532E">
      <w:pPr>
        <w:pStyle w:val="Nessunaspaziatura"/>
        <w:jc w:val="center"/>
        <w:rPr>
          <w:b/>
          <w:bCs/>
        </w:rPr>
      </w:pPr>
      <w:r w:rsidRPr="0086532E">
        <w:rPr>
          <w:b/>
          <w:bCs/>
        </w:rPr>
        <w:t>ART. 1</w:t>
      </w:r>
      <w:r w:rsidR="00170BE4">
        <w:rPr>
          <w:b/>
          <w:bCs/>
        </w:rPr>
        <w:t>7</w:t>
      </w:r>
      <w:r w:rsidRPr="0086532E">
        <w:rPr>
          <w:b/>
          <w:bCs/>
        </w:rPr>
        <w:t xml:space="preserve">  </w:t>
      </w:r>
    </w:p>
    <w:p w14:paraId="2B171E1D" w14:textId="5E2E4E6A" w:rsidR="0086532E" w:rsidRPr="00C6542A" w:rsidRDefault="00C6542A" w:rsidP="0086532E">
      <w:pPr>
        <w:pStyle w:val="Nessunaspaziatura"/>
        <w:jc w:val="center"/>
        <w:rPr>
          <w:rFonts w:ascii="Arial" w:hAnsi="Arial" w:cs="Arial"/>
          <w:b/>
          <w:sz w:val="22"/>
          <w:szCs w:val="22"/>
        </w:rPr>
      </w:pPr>
      <w:r w:rsidRPr="00C6542A">
        <w:rPr>
          <w:rFonts w:ascii="Arial" w:hAnsi="Arial" w:cs="Arial"/>
          <w:b/>
          <w:bCs/>
          <w:sz w:val="22"/>
          <w:szCs w:val="22"/>
        </w:rPr>
        <w:t>Rispetto della normativa sui rapporti di lavoro</w:t>
      </w:r>
    </w:p>
    <w:p w14:paraId="30EB0A4A" w14:textId="77777777" w:rsidR="0086532E" w:rsidRPr="00C6542A" w:rsidRDefault="0086532E" w:rsidP="0086532E">
      <w:pPr>
        <w:pStyle w:val="Nessunaspaziatura"/>
        <w:jc w:val="both"/>
        <w:rPr>
          <w:rFonts w:ascii="Arial" w:hAnsi="Arial" w:cs="Arial"/>
          <w:b/>
          <w:sz w:val="22"/>
          <w:szCs w:val="22"/>
        </w:rPr>
      </w:pPr>
    </w:p>
    <w:p w14:paraId="43F684DC" w14:textId="77777777" w:rsidR="0086532E" w:rsidRPr="00C6542A" w:rsidRDefault="0086532E" w:rsidP="0086532E">
      <w:pPr>
        <w:pStyle w:val="Nessunaspaziatura"/>
        <w:jc w:val="both"/>
        <w:rPr>
          <w:rFonts w:ascii="Arial" w:hAnsi="Arial" w:cs="Arial"/>
          <w:sz w:val="22"/>
          <w:szCs w:val="22"/>
        </w:rPr>
      </w:pPr>
      <w:r w:rsidRPr="00C6542A">
        <w:rPr>
          <w:rFonts w:ascii="Arial" w:hAnsi="Arial" w:cs="Arial"/>
          <w:sz w:val="22"/>
          <w:szCs w:val="22"/>
        </w:rPr>
        <w:t>1. Il gestore delle strutture di cui al presente capitolato dovrà osservare nei riguardi dei propri addetti, siano essi dipendenti, con contratto di collaborazione o soci, tutte le leggi, le disposizioni dei contratti collettivi nazionali di lavoro sul versante normativo e salariale, ed in materia di sicurezza sul lavoro, nonché gli obblighi previdenziali, infortunistici e assicurativi disciplinanti i rapporti di lavoro della categoria ed ogni altra norma vigente o che sia emanata durante la concessione in oggetto che trovi comunque applicabilità alla stessa.</w:t>
      </w:r>
    </w:p>
    <w:p w14:paraId="6353CCCD" w14:textId="77777777" w:rsidR="0086532E" w:rsidRPr="00C6542A" w:rsidRDefault="0086532E" w:rsidP="0086532E">
      <w:pPr>
        <w:pStyle w:val="Nessunaspaziatura"/>
        <w:jc w:val="both"/>
        <w:rPr>
          <w:rFonts w:ascii="Arial" w:hAnsi="Arial" w:cs="Arial"/>
          <w:sz w:val="22"/>
          <w:szCs w:val="22"/>
        </w:rPr>
      </w:pPr>
      <w:r w:rsidRPr="00C6542A">
        <w:rPr>
          <w:rFonts w:ascii="Arial" w:hAnsi="Arial" w:cs="Arial"/>
          <w:sz w:val="22"/>
          <w:szCs w:val="22"/>
        </w:rPr>
        <w:t>2.Il personale impiegato dovrà rispondere ai requisiti, alle prescrizioni ed agli adempimenti previsti dalle vigenti norme igienico sanitarie.</w:t>
      </w:r>
    </w:p>
    <w:p w14:paraId="20E4CF5B" w14:textId="77777777" w:rsidR="0086532E" w:rsidRPr="00C6542A" w:rsidRDefault="0086532E" w:rsidP="0086532E">
      <w:pPr>
        <w:pStyle w:val="Nessunaspaziatura"/>
        <w:rPr>
          <w:rFonts w:ascii="Arial" w:hAnsi="Arial" w:cs="Arial"/>
          <w:sz w:val="22"/>
          <w:szCs w:val="22"/>
        </w:rPr>
      </w:pPr>
    </w:p>
    <w:p w14:paraId="196A40E5" w14:textId="24F1D921" w:rsidR="0086532E" w:rsidRDefault="0086532E" w:rsidP="0086532E">
      <w:pPr>
        <w:pStyle w:val="Nessunaspaziatura"/>
        <w:jc w:val="center"/>
        <w:rPr>
          <w:b/>
          <w:bCs/>
        </w:rPr>
      </w:pPr>
      <w:r w:rsidRPr="0086532E">
        <w:rPr>
          <w:b/>
          <w:bCs/>
        </w:rPr>
        <w:t>ART. 1</w:t>
      </w:r>
      <w:r w:rsidR="00170BE4">
        <w:rPr>
          <w:b/>
          <w:bCs/>
        </w:rPr>
        <w:t>8</w:t>
      </w:r>
      <w:r w:rsidRPr="0086532E">
        <w:rPr>
          <w:b/>
          <w:bCs/>
        </w:rPr>
        <w:t xml:space="preserve"> </w:t>
      </w:r>
    </w:p>
    <w:p w14:paraId="04F3ABB5" w14:textId="396FEE0D" w:rsidR="0086532E" w:rsidRPr="00FB6166" w:rsidRDefault="00FB6166" w:rsidP="0086532E">
      <w:pPr>
        <w:pStyle w:val="Nessunaspaziatura"/>
        <w:jc w:val="center"/>
        <w:rPr>
          <w:rFonts w:ascii="Arial" w:hAnsi="Arial" w:cs="Arial"/>
          <w:b/>
          <w:sz w:val="22"/>
          <w:szCs w:val="22"/>
        </w:rPr>
      </w:pPr>
      <w:r w:rsidRPr="00FB6166">
        <w:rPr>
          <w:rFonts w:ascii="Arial" w:hAnsi="Arial" w:cs="Arial"/>
          <w:b/>
          <w:bCs/>
          <w:sz w:val="22"/>
          <w:szCs w:val="22"/>
        </w:rPr>
        <w:t>Rinvio alle norme vigenti</w:t>
      </w:r>
    </w:p>
    <w:p w14:paraId="130EE379" w14:textId="77777777" w:rsidR="0086532E" w:rsidRPr="00FB6166" w:rsidRDefault="0086532E" w:rsidP="0086532E">
      <w:pPr>
        <w:pStyle w:val="Nessunaspaziatura"/>
        <w:jc w:val="center"/>
        <w:rPr>
          <w:rFonts w:ascii="Arial" w:hAnsi="Arial" w:cs="Arial"/>
          <w:b/>
          <w:sz w:val="22"/>
          <w:szCs w:val="22"/>
        </w:rPr>
      </w:pPr>
    </w:p>
    <w:p w14:paraId="3D394C95" w14:textId="77777777" w:rsidR="0086532E" w:rsidRPr="00FB6166" w:rsidRDefault="0086532E" w:rsidP="0086532E">
      <w:pPr>
        <w:pStyle w:val="Nessunaspaziatura"/>
        <w:jc w:val="both"/>
        <w:rPr>
          <w:rFonts w:ascii="Arial" w:hAnsi="Arial" w:cs="Arial"/>
          <w:sz w:val="22"/>
          <w:szCs w:val="22"/>
        </w:rPr>
      </w:pPr>
      <w:r w:rsidRPr="00FB6166">
        <w:rPr>
          <w:rFonts w:ascii="Arial" w:hAnsi="Arial" w:cs="Arial"/>
          <w:sz w:val="22"/>
          <w:szCs w:val="22"/>
        </w:rPr>
        <w:t>1. Per quanto non previsto nel presente capitolato si rinvia alle norme ed alle disposizioni di legge vigenti in materia.</w:t>
      </w:r>
    </w:p>
    <w:p w14:paraId="5A3BCFBC" w14:textId="77777777" w:rsidR="0086532E" w:rsidRPr="00FB6166" w:rsidRDefault="0086532E" w:rsidP="0086532E">
      <w:pPr>
        <w:pStyle w:val="Nessunaspaziatura"/>
        <w:rPr>
          <w:rFonts w:ascii="Arial" w:hAnsi="Arial" w:cs="Arial"/>
          <w:sz w:val="22"/>
          <w:szCs w:val="22"/>
          <w:highlight w:val="yellow"/>
        </w:rPr>
      </w:pPr>
    </w:p>
    <w:p w14:paraId="2F75E4F1" w14:textId="6900307E" w:rsidR="00663E08" w:rsidRPr="00FB6166" w:rsidRDefault="0086532E" w:rsidP="00663E08">
      <w:pPr>
        <w:pStyle w:val="Nessunaspaziatura"/>
        <w:jc w:val="center"/>
        <w:rPr>
          <w:rFonts w:ascii="Arial" w:hAnsi="Arial" w:cs="Arial"/>
          <w:b/>
          <w:sz w:val="22"/>
          <w:szCs w:val="22"/>
        </w:rPr>
      </w:pPr>
      <w:r w:rsidRPr="00FB6166">
        <w:rPr>
          <w:rFonts w:ascii="Arial" w:hAnsi="Arial" w:cs="Arial"/>
          <w:b/>
          <w:sz w:val="22"/>
          <w:szCs w:val="22"/>
        </w:rPr>
        <w:t xml:space="preserve">ART. </w:t>
      </w:r>
      <w:r w:rsidR="00170BE4" w:rsidRPr="00FB6166">
        <w:rPr>
          <w:rFonts w:ascii="Arial" w:hAnsi="Arial" w:cs="Arial"/>
          <w:b/>
          <w:sz w:val="22"/>
          <w:szCs w:val="22"/>
        </w:rPr>
        <w:t>19</w:t>
      </w:r>
    </w:p>
    <w:p w14:paraId="439D56CF" w14:textId="4F94F293" w:rsidR="0086532E" w:rsidRPr="00FB6166" w:rsidRDefault="0086532E" w:rsidP="00663E08">
      <w:pPr>
        <w:pStyle w:val="Nessunaspaziatura"/>
        <w:jc w:val="center"/>
        <w:rPr>
          <w:rFonts w:ascii="Arial" w:hAnsi="Arial" w:cs="Arial"/>
          <w:b/>
          <w:sz w:val="22"/>
          <w:szCs w:val="22"/>
        </w:rPr>
      </w:pPr>
      <w:r w:rsidRPr="00FB6166">
        <w:rPr>
          <w:rFonts w:ascii="Arial" w:hAnsi="Arial" w:cs="Arial"/>
          <w:b/>
          <w:sz w:val="22"/>
          <w:szCs w:val="22"/>
        </w:rPr>
        <w:t xml:space="preserve"> </w:t>
      </w:r>
      <w:r w:rsidR="00170BE4" w:rsidRPr="00FB6166">
        <w:rPr>
          <w:rFonts w:ascii="Arial" w:hAnsi="Arial" w:cs="Arial"/>
          <w:b/>
          <w:sz w:val="22"/>
          <w:szCs w:val="22"/>
        </w:rPr>
        <w:t>Trattamento dei dati personali</w:t>
      </w:r>
    </w:p>
    <w:p w14:paraId="0618122D" w14:textId="77777777" w:rsidR="0086532E" w:rsidRPr="00FB6166" w:rsidRDefault="0086532E" w:rsidP="0086532E">
      <w:pPr>
        <w:pStyle w:val="Nessunaspaziatura"/>
        <w:jc w:val="both"/>
        <w:rPr>
          <w:rFonts w:ascii="Arial" w:hAnsi="Arial" w:cs="Arial"/>
          <w:sz w:val="22"/>
          <w:szCs w:val="22"/>
        </w:rPr>
      </w:pPr>
    </w:p>
    <w:p w14:paraId="647E0D0E" w14:textId="77777777" w:rsidR="0086532E" w:rsidRPr="00F06D6E" w:rsidRDefault="0086532E" w:rsidP="0086532E">
      <w:pPr>
        <w:pStyle w:val="Nessunaspaziatura"/>
        <w:jc w:val="both"/>
      </w:pPr>
      <w:r w:rsidRPr="00FB6166">
        <w:rPr>
          <w:rFonts w:ascii="Arial" w:hAnsi="Arial" w:cs="Arial"/>
          <w:sz w:val="22"/>
          <w:szCs w:val="22"/>
        </w:rPr>
        <w:t>1. Ai sensi del Regolamento Europeo 679/2016, i dati personali forniti dai candidati saranno raccolti presso il Comune per le finalità di gestione dell’aggiudicazione del contratto oggetto del presente bando e saranno trattati anche successivamente all’aggiudicazione per le sole finalità inerenti alla gestione dello stesso. Con la presentazione e sottoscrizione dell’offerta, s’intende autorizzato il trattamento dei dati di cui trattasi</w:t>
      </w:r>
      <w:r w:rsidRPr="00090EA2">
        <w:t>.</w:t>
      </w:r>
    </w:p>
    <w:p w14:paraId="4082677A" w14:textId="77777777" w:rsidR="00FB6166" w:rsidRDefault="00FB6166" w:rsidP="008F4B79">
      <w:pPr>
        <w:ind w:left="3545" w:firstLine="709"/>
        <w:jc w:val="both"/>
        <w:rPr>
          <w:rFonts w:ascii="Arial" w:hAnsi="Arial" w:cs="Arial"/>
          <w:b/>
          <w:bCs/>
          <w:sz w:val="22"/>
          <w:szCs w:val="22"/>
        </w:rPr>
      </w:pPr>
    </w:p>
    <w:p w14:paraId="72A3CC4E" w14:textId="115068B5" w:rsidR="008F4B79" w:rsidRPr="00700F2D" w:rsidRDefault="008F4B79" w:rsidP="008F4B79">
      <w:pPr>
        <w:ind w:left="3545" w:firstLine="709"/>
        <w:jc w:val="both"/>
        <w:rPr>
          <w:rFonts w:ascii="Arial" w:hAnsi="Arial" w:cs="Arial"/>
          <w:b/>
          <w:bCs/>
          <w:sz w:val="22"/>
          <w:szCs w:val="22"/>
        </w:rPr>
      </w:pPr>
      <w:r w:rsidRPr="00700F2D">
        <w:rPr>
          <w:rFonts w:ascii="Arial" w:hAnsi="Arial" w:cs="Arial"/>
          <w:b/>
          <w:bCs/>
          <w:sz w:val="22"/>
          <w:szCs w:val="22"/>
        </w:rPr>
        <w:t xml:space="preserve">Art. </w:t>
      </w:r>
      <w:r>
        <w:rPr>
          <w:rFonts w:ascii="Arial" w:hAnsi="Arial" w:cs="Arial"/>
          <w:b/>
          <w:bCs/>
          <w:sz w:val="22"/>
          <w:szCs w:val="22"/>
        </w:rPr>
        <w:t>2</w:t>
      </w:r>
      <w:r w:rsidR="00170BE4">
        <w:rPr>
          <w:rFonts w:ascii="Arial" w:hAnsi="Arial" w:cs="Arial"/>
          <w:b/>
          <w:bCs/>
          <w:sz w:val="22"/>
          <w:szCs w:val="22"/>
        </w:rPr>
        <w:t>0</w:t>
      </w:r>
      <w:r w:rsidRPr="00700F2D">
        <w:rPr>
          <w:rFonts w:ascii="Arial" w:hAnsi="Arial" w:cs="Arial"/>
          <w:b/>
          <w:bCs/>
          <w:sz w:val="22"/>
          <w:szCs w:val="22"/>
        </w:rPr>
        <w:t xml:space="preserve"> </w:t>
      </w:r>
    </w:p>
    <w:p w14:paraId="10E1BB4F" w14:textId="77777777" w:rsidR="008F4B79" w:rsidRPr="00700F2D" w:rsidRDefault="008F4B79" w:rsidP="008F4B79">
      <w:pPr>
        <w:ind w:left="3545" w:firstLine="709"/>
        <w:jc w:val="both"/>
        <w:rPr>
          <w:rFonts w:ascii="Arial" w:hAnsi="Arial" w:cs="Arial"/>
          <w:b/>
          <w:bCs/>
          <w:sz w:val="22"/>
          <w:szCs w:val="22"/>
        </w:rPr>
      </w:pPr>
    </w:p>
    <w:p w14:paraId="3EDB79A0" w14:textId="77777777" w:rsidR="008F4B79" w:rsidRPr="00700F2D" w:rsidRDefault="008F4B79" w:rsidP="008F4B79">
      <w:pPr>
        <w:pStyle w:val="Intestazionetabella"/>
        <w:suppressLineNumbers w:val="0"/>
        <w:rPr>
          <w:rFonts w:ascii="Arial" w:hAnsi="Arial" w:cs="Arial"/>
          <w:sz w:val="22"/>
          <w:szCs w:val="22"/>
        </w:rPr>
      </w:pPr>
      <w:r w:rsidRPr="00700F2D">
        <w:rPr>
          <w:rFonts w:ascii="Arial" w:hAnsi="Arial" w:cs="Arial"/>
          <w:sz w:val="22"/>
          <w:szCs w:val="22"/>
        </w:rPr>
        <w:t>Data e modalità si svolgimento della selezione dei progetti.</w:t>
      </w:r>
    </w:p>
    <w:p w14:paraId="17D6658D" w14:textId="77777777" w:rsidR="008F4B79" w:rsidRPr="00700F2D" w:rsidRDefault="008F4B79" w:rsidP="008F4B79">
      <w:pPr>
        <w:pStyle w:val="Corpodeltesto33"/>
        <w:rPr>
          <w:rFonts w:ascii="Arial" w:hAnsi="Arial" w:cs="Arial"/>
          <w:sz w:val="22"/>
          <w:szCs w:val="22"/>
        </w:rPr>
      </w:pPr>
    </w:p>
    <w:p w14:paraId="1702A2B3" w14:textId="77777777" w:rsidR="008F4B79" w:rsidRPr="00700F2D" w:rsidRDefault="008F4B79" w:rsidP="008F4B79">
      <w:pPr>
        <w:pStyle w:val="Corpodeltesto22"/>
        <w:rPr>
          <w:rFonts w:ascii="Arial" w:hAnsi="Arial" w:cs="Arial"/>
          <w:sz w:val="22"/>
          <w:szCs w:val="22"/>
        </w:rPr>
      </w:pPr>
      <w:r w:rsidRPr="00700F2D">
        <w:rPr>
          <w:rFonts w:ascii="Arial" w:hAnsi="Arial" w:cs="Arial"/>
          <w:sz w:val="22"/>
          <w:szCs w:val="22"/>
        </w:rPr>
        <w:t xml:space="preserve">La data della prima seduta verrà resa pubblica mediante avviso su sito internet del Comune di Pesaro. </w:t>
      </w:r>
    </w:p>
    <w:p w14:paraId="5B2863A6" w14:textId="77777777" w:rsidR="008F4B79" w:rsidRPr="00700F2D" w:rsidRDefault="008F4B79" w:rsidP="008F4B79">
      <w:pPr>
        <w:pStyle w:val="Corpodeltesto22"/>
        <w:rPr>
          <w:rFonts w:ascii="Arial" w:hAnsi="Arial" w:cs="Arial"/>
          <w:sz w:val="22"/>
          <w:szCs w:val="22"/>
        </w:rPr>
      </w:pPr>
      <w:r w:rsidRPr="00700F2D">
        <w:rPr>
          <w:rFonts w:ascii="Arial" w:hAnsi="Arial" w:cs="Arial"/>
          <w:sz w:val="22"/>
          <w:szCs w:val="22"/>
        </w:rPr>
        <w:t>La commissione in seduta pubblica dopo aver aperto la busta contenente la documentazione amministrativa, procederà a verificare le dichiarazioni e la documentazione presentata dai concorrenti.</w:t>
      </w:r>
    </w:p>
    <w:p w14:paraId="3783C11B" w14:textId="77777777" w:rsidR="008F4B79" w:rsidRPr="00700F2D" w:rsidRDefault="008F4B79" w:rsidP="008F4B79">
      <w:pPr>
        <w:pStyle w:val="Corpodeltesto22"/>
        <w:rPr>
          <w:rFonts w:ascii="Arial" w:hAnsi="Arial" w:cs="Arial"/>
          <w:sz w:val="22"/>
          <w:szCs w:val="22"/>
        </w:rPr>
      </w:pPr>
      <w:r w:rsidRPr="00700F2D">
        <w:rPr>
          <w:rFonts w:ascii="Arial" w:hAnsi="Arial" w:cs="Arial"/>
          <w:sz w:val="22"/>
          <w:szCs w:val="22"/>
        </w:rPr>
        <w:t>Terminata la fase di ammissione si procederà in seduta successiva alla valutazione dei progetti, valutazione che avverrà in seduta riservata.</w:t>
      </w:r>
    </w:p>
    <w:p w14:paraId="4A340EA3" w14:textId="3EFBFA99" w:rsidR="008F4B79" w:rsidRPr="00700F2D" w:rsidRDefault="008F4B79" w:rsidP="00677223">
      <w:pPr>
        <w:pStyle w:val="Corpodeltesto22"/>
        <w:rPr>
          <w:rFonts w:ascii="Arial" w:hAnsi="Arial" w:cs="Arial"/>
          <w:b/>
          <w:bCs/>
          <w:sz w:val="22"/>
          <w:szCs w:val="22"/>
        </w:rPr>
      </w:pPr>
      <w:r w:rsidRPr="00700F2D">
        <w:rPr>
          <w:rFonts w:ascii="Arial" w:hAnsi="Arial" w:cs="Arial"/>
          <w:sz w:val="22"/>
          <w:szCs w:val="22"/>
        </w:rPr>
        <w:t xml:space="preserve">Una volta terminata detta operazione la commissione in seduta pubblica comunicherà l’esito della selezione con la relativa graduatoria. </w:t>
      </w:r>
    </w:p>
    <w:p w14:paraId="4A225483" w14:textId="77777777" w:rsidR="008F4B79" w:rsidRPr="00700F2D" w:rsidRDefault="008F4B79" w:rsidP="008F4B79">
      <w:pPr>
        <w:ind w:left="3545" w:firstLine="709"/>
        <w:jc w:val="both"/>
        <w:rPr>
          <w:rFonts w:ascii="Arial" w:hAnsi="Arial" w:cs="Arial"/>
          <w:b/>
          <w:bCs/>
          <w:sz w:val="22"/>
          <w:szCs w:val="22"/>
        </w:rPr>
      </w:pPr>
    </w:p>
    <w:p w14:paraId="235D5B2A" w14:textId="298F78E7" w:rsidR="00DD21D1" w:rsidRPr="00700F2D" w:rsidRDefault="00DD21D1" w:rsidP="00443D78">
      <w:pPr>
        <w:jc w:val="center"/>
        <w:rPr>
          <w:rFonts w:ascii="Arial" w:hAnsi="Arial" w:cs="Arial"/>
          <w:b/>
          <w:bCs/>
          <w:sz w:val="22"/>
          <w:szCs w:val="22"/>
        </w:rPr>
      </w:pPr>
    </w:p>
    <w:p w14:paraId="26190988" w14:textId="63C98929" w:rsidR="00443D78" w:rsidRDefault="00677223" w:rsidP="00677223">
      <w:pPr>
        <w:rPr>
          <w:rFonts w:ascii="Arial" w:hAnsi="Arial" w:cs="Arial"/>
          <w:b/>
          <w:bCs/>
          <w:sz w:val="22"/>
          <w:szCs w:val="22"/>
        </w:rPr>
      </w:pPr>
      <w:r>
        <w:rPr>
          <w:rFonts w:ascii="Arial" w:hAnsi="Arial" w:cs="Arial"/>
          <w:b/>
          <w:bCs/>
          <w:sz w:val="22"/>
          <w:szCs w:val="22"/>
        </w:rPr>
        <w:t xml:space="preserve">                                                                   </w:t>
      </w:r>
      <w:r w:rsidR="00443D78">
        <w:rPr>
          <w:rFonts w:ascii="Arial" w:hAnsi="Arial" w:cs="Arial"/>
          <w:b/>
          <w:bCs/>
          <w:sz w:val="22"/>
          <w:szCs w:val="22"/>
        </w:rPr>
        <w:t>Art.</w:t>
      </w:r>
      <w:r w:rsidR="00663E08">
        <w:rPr>
          <w:rFonts w:ascii="Arial" w:hAnsi="Arial" w:cs="Arial"/>
          <w:b/>
          <w:bCs/>
          <w:sz w:val="22"/>
          <w:szCs w:val="22"/>
        </w:rPr>
        <w:t>21</w:t>
      </w:r>
    </w:p>
    <w:p w14:paraId="3F235416" w14:textId="1C3B380E" w:rsidR="00DD21D1" w:rsidRPr="00700F2D" w:rsidRDefault="00DD3B83" w:rsidP="00443D78">
      <w:pPr>
        <w:jc w:val="center"/>
        <w:rPr>
          <w:rFonts w:ascii="Arial" w:hAnsi="Arial" w:cs="Arial"/>
          <w:b/>
          <w:bCs/>
          <w:sz w:val="22"/>
          <w:szCs w:val="22"/>
        </w:rPr>
      </w:pPr>
      <w:r w:rsidRPr="00700F2D">
        <w:rPr>
          <w:rFonts w:ascii="Arial" w:hAnsi="Arial" w:cs="Arial"/>
          <w:b/>
          <w:bCs/>
          <w:sz w:val="22"/>
          <w:szCs w:val="22"/>
        </w:rPr>
        <w:t>Modalità di presentazione delle domande</w:t>
      </w:r>
    </w:p>
    <w:p w14:paraId="66204FF1" w14:textId="77777777" w:rsidR="00DD21D1" w:rsidRPr="00700F2D" w:rsidRDefault="00DD21D1">
      <w:pPr>
        <w:jc w:val="both"/>
        <w:rPr>
          <w:rFonts w:ascii="Arial" w:hAnsi="Arial" w:cs="Arial"/>
          <w:b/>
          <w:bCs/>
          <w:sz w:val="22"/>
          <w:szCs w:val="22"/>
        </w:rPr>
      </w:pPr>
    </w:p>
    <w:p w14:paraId="00A1B5AA" w14:textId="2C4D1570" w:rsidR="00DD21D1" w:rsidRPr="00700F2D" w:rsidRDefault="00DD3B83">
      <w:pPr>
        <w:pStyle w:val="Corpodeltesto33"/>
        <w:rPr>
          <w:rFonts w:ascii="Arial" w:hAnsi="Arial" w:cs="Arial"/>
          <w:b w:val="0"/>
          <w:bCs w:val="0"/>
          <w:color w:val="000000"/>
          <w:sz w:val="22"/>
          <w:szCs w:val="22"/>
        </w:rPr>
      </w:pPr>
      <w:r w:rsidRPr="00700F2D">
        <w:rPr>
          <w:rFonts w:ascii="Arial" w:hAnsi="Arial" w:cs="Arial"/>
          <w:b w:val="0"/>
          <w:bCs w:val="0"/>
          <w:color w:val="000000"/>
          <w:sz w:val="22"/>
          <w:szCs w:val="22"/>
        </w:rPr>
        <w:t xml:space="preserve">La domanda di partecipazione dovrà essere obbligatoriamente sottoscritta, redatta sul modello predisposto dall’Amministrazione e </w:t>
      </w:r>
      <w:r w:rsidR="00677223">
        <w:rPr>
          <w:rFonts w:ascii="Arial" w:hAnsi="Arial" w:cs="Arial"/>
          <w:b w:val="0"/>
          <w:bCs w:val="0"/>
          <w:color w:val="000000"/>
          <w:sz w:val="22"/>
          <w:szCs w:val="22"/>
        </w:rPr>
        <w:t xml:space="preserve">dovrà contenere, a pena di </w:t>
      </w:r>
      <w:r w:rsidRPr="00700F2D">
        <w:rPr>
          <w:rFonts w:ascii="Arial" w:hAnsi="Arial" w:cs="Arial"/>
          <w:b w:val="0"/>
          <w:bCs w:val="0"/>
          <w:color w:val="000000"/>
          <w:sz w:val="22"/>
          <w:szCs w:val="22"/>
        </w:rPr>
        <w:t>esclusione</w:t>
      </w:r>
      <w:r w:rsidR="00677223">
        <w:rPr>
          <w:rFonts w:ascii="Arial" w:hAnsi="Arial" w:cs="Arial"/>
          <w:b w:val="0"/>
          <w:bCs w:val="0"/>
          <w:color w:val="000000"/>
          <w:sz w:val="22"/>
          <w:szCs w:val="22"/>
        </w:rPr>
        <w:t>, la</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dichiarazione attestante il</w:t>
      </w:r>
      <w:r w:rsidRPr="00700F2D">
        <w:rPr>
          <w:rFonts w:ascii="Arial" w:hAnsi="Arial" w:cs="Arial"/>
          <w:b w:val="0"/>
          <w:bCs w:val="0"/>
          <w:color w:val="000000"/>
          <w:sz w:val="22"/>
          <w:szCs w:val="22"/>
        </w:rPr>
        <w:t xml:space="preserve"> </w:t>
      </w:r>
      <w:r w:rsidRPr="00700F2D">
        <w:rPr>
          <w:rFonts w:ascii="Arial" w:hAnsi="Arial" w:cs="Arial"/>
          <w:color w:val="000000"/>
          <w:sz w:val="22"/>
          <w:szCs w:val="22"/>
        </w:rPr>
        <w:t xml:space="preserve">possesso dei requisiti  di cui all’art. 38 </w:t>
      </w:r>
      <w:proofErr w:type="spellStart"/>
      <w:r w:rsidRPr="00700F2D">
        <w:rPr>
          <w:rFonts w:ascii="Arial" w:hAnsi="Arial" w:cs="Arial"/>
          <w:color w:val="000000"/>
          <w:sz w:val="22"/>
          <w:szCs w:val="22"/>
        </w:rPr>
        <w:t>D.Lgs</w:t>
      </w:r>
      <w:proofErr w:type="spellEnd"/>
      <w:r w:rsidRPr="00700F2D">
        <w:rPr>
          <w:rFonts w:ascii="Arial" w:hAnsi="Arial" w:cs="Arial"/>
          <w:color w:val="000000"/>
          <w:sz w:val="22"/>
          <w:szCs w:val="22"/>
        </w:rPr>
        <w:t xml:space="preserve"> 163/2000</w:t>
      </w:r>
      <w:r w:rsidR="00677223">
        <w:rPr>
          <w:rFonts w:ascii="Arial" w:hAnsi="Arial" w:cs="Arial"/>
          <w:b w:val="0"/>
          <w:bCs w:val="0"/>
          <w:color w:val="000000"/>
          <w:sz w:val="22"/>
          <w:szCs w:val="22"/>
        </w:rPr>
        <w:t xml:space="preserve">, oltre ai </w:t>
      </w:r>
      <w:r w:rsidRPr="00700F2D">
        <w:rPr>
          <w:rFonts w:ascii="Arial" w:hAnsi="Arial" w:cs="Arial"/>
          <w:b w:val="0"/>
          <w:bCs w:val="0"/>
          <w:color w:val="000000"/>
          <w:sz w:val="22"/>
          <w:szCs w:val="22"/>
        </w:rPr>
        <w:t>seguenti allegati:</w:t>
      </w:r>
    </w:p>
    <w:p w14:paraId="17127F21" w14:textId="77777777" w:rsidR="00DD21D1" w:rsidRPr="00700F2D" w:rsidRDefault="00DD3B83">
      <w:pPr>
        <w:pStyle w:val="Corpodeltesto33"/>
        <w:numPr>
          <w:ilvl w:val="0"/>
          <w:numId w:val="6"/>
        </w:numPr>
        <w:rPr>
          <w:rFonts w:ascii="Arial" w:hAnsi="Arial" w:cs="Arial"/>
          <w:b w:val="0"/>
          <w:bCs w:val="0"/>
          <w:color w:val="000000"/>
          <w:sz w:val="22"/>
          <w:szCs w:val="22"/>
        </w:rPr>
      </w:pPr>
      <w:r w:rsidRPr="00700F2D">
        <w:rPr>
          <w:rFonts w:ascii="Arial" w:hAnsi="Arial" w:cs="Arial"/>
          <w:b w:val="0"/>
          <w:bCs w:val="0"/>
          <w:color w:val="000000"/>
          <w:sz w:val="22"/>
          <w:szCs w:val="22"/>
        </w:rPr>
        <w:t>copia fotostatica di un documento d’identità in corso di validità temporale di tutti gli aventi rappresentanza legale;</w:t>
      </w:r>
    </w:p>
    <w:p w14:paraId="2DC9967C" w14:textId="77777777" w:rsidR="00DD21D1" w:rsidRPr="00700F2D" w:rsidRDefault="00DD3B83">
      <w:pPr>
        <w:pStyle w:val="Corpodeltesto33"/>
        <w:numPr>
          <w:ilvl w:val="0"/>
          <w:numId w:val="6"/>
        </w:numPr>
        <w:rPr>
          <w:rFonts w:ascii="Arial" w:hAnsi="Arial" w:cs="Arial"/>
          <w:b w:val="0"/>
          <w:bCs w:val="0"/>
          <w:color w:val="000000"/>
          <w:sz w:val="22"/>
          <w:szCs w:val="22"/>
        </w:rPr>
      </w:pPr>
      <w:r w:rsidRPr="00700F2D">
        <w:rPr>
          <w:rFonts w:ascii="Arial" w:hAnsi="Arial" w:cs="Arial"/>
          <w:b w:val="0"/>
          <w:bCs w:val="0"/>
          <w:color w:val="000000"/>
          <w:sz w:val="22"/>
          <w:szCs w:val="22"/>
        </w:rPr>
        <w:t>progetto complessivo di cui all’art. 8.</w:t>
      </w:r>
    </w:p>
    <w:p w14:paraId="29D6B04F" w14:textId="77777777" w:rsidR="00DD21D1" w:rsidRPr="00700F2D" w:rsidRDefault="00DD3B83">
      <w:pPr>
        <w:pStyle w:val="Corpodeltesto33"/>
        <w:ind w:left="720"/>
        <w:rPr>
          <w:rFonts w:ascii="Arial" w:hAnsi="Arial" w:cs="Arial"/>
          <w:b w:val="0"/>
          <w:bCs w:val="0"/>
          <w:color w:val="000000"/>
          <w:sz w:val="22"/>
          <w:szCs w:val="22"/>
        </w:rPr>
      </w:pPr>
      <w:r w:rsidRPr="00700F2D">
        <w:rPr>
          <w:rFonts w:ascii="Arial" w:hAnsi="Arial" w:cs="Arial"/>
          <w:b w:val="0"/>
          <w:bCs w:val="0"/>
          <w:color w:val="000000"/>
          <w:sz w:val="22"/>
          <w:szCs w:val="22"/>
        </w:rPr>
        <w:t xml:space="preserve"> </w:t>
      </w:r>
    </w:p>
    <w:p w14:paraId="2DBF0D7D" w14:textId="2B920966" w:rsidR="00DD21D1" w:rsidRPr="00700F2D" w:rsidRDefault="00DD3B83">
      <w:pPr>
        <w:pStyle w:val="Corpodeltesto33"/>
        <w:rPr>
          <w:rFonts w:ascii="Arial" w:hAnsi="Arial" w:cs="Arial"/>
          <w:color w:val="000000"/>
          <w:sz w:val="22"/>
          <w:szCs w:val="22"/>
        </w:rPr>
      </w:pPr>
      <w:r w:rsidRPr="00700F2D">
        <w:rPr>
          <w:rFonts w:ascii="Arial" w:hAnsi="Arial" w:cs="Arial"/>
          <w:b w:val="0"/>
          <w:bCs w:val="0"/>
          <w:color w:val="000000"/>
          <w:sz w:val="22"/>
          <w:szCs w:val="22"/>
        </w:rPr>
        <w:t xml:space="preserve">La domanda </w:t>
      </w:r>
      <w:r w:rsidR="00677223">
        <w:rPr>
          <w:rFonts w:ascii="Arial" w:hAnsi="Arial" w:cs="Arial"/>
          <w:b w:val="0"/>
          <w:bCs w:val="0"/>
          <w:color w:val="000000"/>
          <w:sz w:val="22"/>
          <w:szCs w:val="22"/>
        </w:rPr>
        <w:t>dovrà</w:t>
      </w:r>
      <w:r w:rsidRPr="00700F2D">
        <w:rPr>
          <w:rFonts w:ascii="Arial" w:hAnsi="Arial" w:cs="Arial"/>
          <w:b w:val="0"/>
          <w:bCs w:val="0"/>
          <w:color w:val="000000"/>
          <w:sz w:val="22"/>
          <w:szCs w:val="22"/>
        </w:rPr>
        <w:t xml:space="preserve"> essere indirizzata al Sindaco del Comune di Pesaro</w:t>
      </w:r>
      <w:r w:rsidR="00677223">
        <w:rPr>
          <w:rFonts w:ascii="Arial" w:hAnsi="Arial" w:cs="Arial"/>
          <w:b w:val="0"/>
          <w:bCs w:val="0"/>
          <w:color w:val="000000"/>
          <w:sz w:val="22"/>
          <w:szCs w:val="22"/>
        </w:rPr>
        <w:t xml:space="preserve"> e dovrà</w:t>
      </w:r>
      <w:r w:rsidRPr="00700F2D">
        <w:rPr>
          <w:rFonts w:ascii="Arial" w:hAnsi="Arial" w:cs="Arial"/>
          <w:b w:val="0"/>
          <w:bCs w:val="0"/>
          <w:color w:val="000000"/>
          <w:sz w:val="22"/>
          <w:szCs w:val="22"/>
        </w:rPr>
        <w:t xml:space="preserve"> pervenire a mezzo</w:t>
      </w:r>
      <w:r w:rsidR="00677223">
        <w:rPr>
          <w:rFonts w:ascii="Arial" w:hAnsi="Arial" w:cs="Arial"/>
          <w:b w:val="0"/>
          <w:bCs w:val="0"/>
          <w:color w:val="000000"/>
          <w:sz w:val="22"/>
          <w:szCs w:val="22"/>
        </w:rPr>
        <w:t xml:space="preserve"> di Posta elettronica certificata all’indirizzo </w:t>
      </w:r>
      <w:hyperlink r:id="rId8" w:history="1">
        <w:r w:rsidR="00677223" w:rsidRPr="00574F9D">
          <w:rPr>
            <w:rStyle w:val="Collegamentoipertestuale"/>
            <w:rFonts w:ascii="Arial" w:hAnsi="Arial" w:cs="Arial"/>
            <w:b w:val="0"/>
            <w:bCs w:val="0"/>
            <w:sz w:val="22"/>
            <w:szCs w:val="22"/>
          </w:rPr>
          <w:t>comune.pesaro@emarche.it</w:t>
        </w:r>
      </w:hyperlink>
      <w:r w:rsidR="00677223">
        <w:rPr>
          <w:rFonts w:ascii="Arial" w:hAnsi="Arial" w:cs="Arial"/>
          <w:b w:val="0"/>
          <w:bCs w:val="0"/>
          <w:color w:val="000000"/>
          <w:sz w:val="22"/>
          <w:szCs w:val="22"/>
        </w:rPr>
        <w:t xml:space="preserve"> o tramite</w:t>
      </w:r>
      <w:r w:rsidRPr="00700F2D">
        <w:rPr>
          <w:rFonts w:ascii="Arial" w:hAnsi="Arial" w:cs="Arial"/>
          <w:b w:val="0"/>
          <w:bCs w:val="0"/>
          <w:color w:val="000000"/>
          <w:sz w:val="22"/>
          <w:szCs w:val="22"/>
        </w:rPr>
        <w:t xml:space="preserve"> raccomandata A.R. </w:t>
      </w:r>
      <w:r w:rsidR="00677223">
        <w:rPr>
          <w:rFonts w:ascii="Arial" w:hAnsi="Arial" w:cs="Arial"/>
          <w:b w:val="0"/>
          <w:bCs w:val="0"/>
          <w:color w:val="000000"/>
          <w:sz w:val="22"/>
          <w:szCs w:val="22"/>
        </w:rPr>
        <w:t>(</w:t>
      </w:r>
      <w:r w:rsidRPr="00700F2D">
        <w:rPr>
          <w:rFonts w:ascii="Arial" w:hAnsi="Arial" w:cs="Arial"/>
          <w:b w:val="0"/>
          <w:bCs w:val="0"/>
          <w:color w:val="000000"/>
          <w:sz w:val="22"/>
          <w:szCs w:val="22"/>
        </w:rPr>
        <w:t>o</w:t>
      </w:r>
      <w:r w:rsidR="00677223">
        <w:rPr>
          <w:rFonts w:ascii="Arial" w:hAnsi="Arial" w:cs="Arial"/>
          <w:b w:val="0"/>
          <w:bCs w:val="0"/>
          <w:color w:val="000000"/>
          <w:sz w:val="22"/>
          <w:szCs w:val="22"/>
        </w:rPr>
        <w:t xml:space="preserve"> equivalente servizio postale) all'indirizzo </w:t>
      </w:r>
      <w:r w:rsidRPr="00700F2D">
        <w:rPr>
          <w:rFonts w:ascii="Arial" w:hAnsi="Arial" w:cs="Arial"/>
          <w:b w:val="0"/>
          <w:bCs w:val="0"/>
          <w:color w:val="000000"/>
          <w:sz w:val="22"/>
          <w:szCs w:val="22"/>
        </w:rPr>
        <w:t>Comune di Pesaro, Piazza Del Popolo,1 – 61121 Pesaro - e</w:t>
      </w:r>
      <w:r w:rsidRPr="00700F2D">
        <w:rPr>
          <w:rFonts w:ascii="Arial" w:hAnsi="Arial" w:cs="Arial"/>
          <w:color w:val="000000"/>
          <w:sz w:val="22"/>
          <w:szCs w:val="22"/>
        </w:rPr>
        <w:t xml:space="preserve">ntro e non oltre le ore 13.00 del giorno </w:t>
      </w:r>
      <w:r w:rsidR="009F3204">
        <w:rPr>
          <w:rFonts w:ascii="Arial" w:hAnsi="Arial" w:cs="Arial"/>
          <w:color w:val="000000"/>
          <w:sz w:val="22"/>
          <w:szCs w:val="22"/>
        </w:rPr>
        <w:t>25</w:t>
      </w:r>
      <w:r w:rsidR="006D4B4A">
        <w:rPr>
          <w:rFonts w:ascii="Arial" w:hAnsi="Arial" w:cs="Arial"/>
          <w:color w:val="000000"/>
          <w:sz w:val="22"/>
          <w:szCs w:val="22"/>
        </w:rPr>
        <w:t xml:space="preserve"> GENNAIO 2021</w:t>
      </w:r>
      <w:r w:rsidR="00677223">
        <w:rPr>
          <w:rFonts w:ascii="Arial" w:hAnsi="Arial" w:cs="Arial"/>
          <w:color w:val="000000"/>
          <w:sz w:val="22"/>
          <w:szCs w:val="22"/>
        </w:rPr>
        <w:t>.</w:t>
      </w:r>
    </w:p>
    <w:p w14:paraId="4D3845DD" w14:textId="0125A8B2" w:rsidR="00DD21D1" w:rsidRPr="00700F2D" w:rsidRDefault="00677223">
      <w:pPr>
        <w:pStyle w:val="Corpodeltesto33"/>
        <w:rPr>
          <w:rFonts w:ascii="Arial" w:hAnsi="Arial" w:cs="Arial"/>
          <w:sz w:val="22"/>
          <w:szCs w:val="22"/>
        </w:rPr>
      </w:pPr>
      <w:r>
        <w:rPr>
          <w:rFonts w:ascii="Arial" w:hAnsi="Arial" w:cs="Arial"/>
          <w:b w:val="0"/>
          <w:bCs w:val="0"/>
          <w:color w:val="000000"/>
          <w:sz w:val="22"/>
          <w:szCs w:val="22"/>
        </w:rPr>
        <w:t xml:space="preserve">All’interno dell’oggetto della </w:t>
      </w:r>
      <w:proofErr w:type="spellStart"/>
      <w:r>
        <w:rPr>
          <w:rFonts w:ascii="Arial" w:hAnsi="Arial" w:cs="Arial"/>
          <w:b w:val="0"/>
          <w:bCs w:val="0"/>
          <w:color w:val="000000"/>
          <w:sz w:val="22"/>
          <w:szCs w:val="22"/>
        </w:rPr>
        <w:t>pec</w:t>
      </w:r>
      <w:proofErr w:type="spellEnd"/>
      <w:r>
        <w:rPr>
          <w:rFonts w:ascii="Arial" w:hAnsi="Arial" w:cs="Arial"/>
          <w:b w:val="0"/>
          <w:bCs w:val="0"/>
          <w:color w:val="000000"/>
          <w:sz w:val="22"/>
          <w:szCs w:val="22"/>
        </w:rPr>
        <w:t xml:space="preserve"> o sulla busta</w:t>
      </w:r>
      <w:r w:rsidR="00DD3B83" w:rsidRPr="00700F2D">
        <w:rPr>
          <w:rFonts w:ascii="Arial" w:hAnsi="Arial" w:cs="Arial"/>
          <w:b w:val="0"/>
          <w:bCs w:val="0"/>
          <w:color w:val="000000"/>
          <w:sz w:val="22"/>
          <w:szCs w:val="22"/>
        </w:rPr>
        <w:t xml:space="preserve"> contenente la domanda e il relativo progetto</w:t>
      </w:r>
      <w:r>
        <w:rPr>
          <w:rFonts w:ascii="Arial" w:hAnsi="Arial" w:cs="Arial"/>
          <w:b w:val="0"/>
          <w:bCs w:val="0"/>
          <w:color w:val="000000"/>
          <w:sz w:val="22"/>
          <w:szCs w:val="22"/>
        </w:rPr>
        <w:t xml:space="preserve"> dovrà </w:t>
      </w:r>
      <w:r w:rsidR="00DD3B83" w:rsidRPr="00700F2D">
        <w:rPr>
          <w:rFonts w:ascii="Arial" w:hAnsi="Arial" w:cs="Arial"/>
          <w:b w:val="0"/>
          <w:bCs w:val="0"/>
          <w:color w:val="000000"/>
          <w:sz w:val="22"/>
          <w:szCs w:val="22"/>
        </w:rPr>
        <w:t xml:space="preserve">essere riportata l’indicazione del mittente e la dicitura </w:t>
      </w:r>
      <w:r w:rsidR="00DD3B83" w:rsidRPr="00700F2D">
        <w:rPr>
          <w:rFonts w:ascii="Arial" w:hAnsi="Arial" w:cs="Arial"/>
          <w:color w:val="000000"/>
          <w:sz w:val="22"/>
          <w:szCs w:val="22"/>
        </w:rPr>
        <w:t>“</w:t>
      </w:r>
      <w:r w:rsidR="00DD3B83" w:rsidRPr="00700F2D">
        <w:rPr>
          <w:rFonts w:ascii="Arial" w:hAnsi="Arial" w:cs="Arial"/>
          <w:sz w:val="22"/>
          <w:szCs w:val="22"/>
        </w:rPr>
        <w:t xml:space="preserve">AVVISO PUBBLICO PER LA CONCESSIONE IN USO DEI LOCALI </w:t>
      </w:r>
      <w:r w:rsidR="006D4B4A">
        <w:rPr>
          <w:rFonts w:ascii="Arial" w:hAnsi="Arial" w:cs="Arial"/>
          <w:sz w:val="22"/>
          <w:szCs w:val="22"/>
        </w:rPr>
        <w:t xml:space="preserve">E AREA SPORTIVA </w:t>
      </w:r>
      <w:r>
        <w:rPr>
          <w:rFonts w:ascii="Arial" w:hAnsi="Arial" w:cs="Arial"/>
          <w:sz w:val="22"/>
          <w:szCs w:val="22"/>
        </w:rPr>
        <w:t xml:space="preserve"> SITI IN VIA DELL’ACQUEDOTTO</w:t>
      </w:r>
      <w:r w:rsidR="00DD3B83" w:rsidRPr="00700F2D">
        <w:rPr>
          <w:rFonts w:ascii="Arial" w:hAnsi="Arial" w:cs="Arial"/>
          <w:sz w:val="22"/>
          <w:szCs w:val="22"/>
        </w:rPr>
        <w:t>”</w:t>
      </w:r>
      <w:r>
        <w:rPr>
          <w:rFonts w:ascii="Arial" w:hAnsi="Arial" w:cs="Arial"/>
          <w:sz w:val="22"/>
          <w:szCs w:val="22"/>
        </w:rPr>
        <w:t>.</w:t>
      </w:r>
    </w:p>
    <w:p w14:paraId="29E3E144" w14:textId="77777777" w:rsidR="00DD21D1" w:rsidRPr="00700F2D" w:rsidRDefault="00DD3B83">
      <w:pPr>
        <w:pStyle w:val="Corpodeltesto22"/>
        <w:rPr>
          <w:rFonts w:ascii="Arial" w:hAnsi="Arial" w:cs="Arial"/>
          <w:color w:val="000000"/>
          <w:sz w:val="22"/>
          <w:szCs w:val="22"/>
        </w:rPr>
      </w:pPr>
      <w:r w:rsidRPr="00700F2D">
        <w:rPr>
          <w:rFonts w:ascii="Arial" w:hAnsi="Arial" w:cs="Arial"/>
          <w:color w:val="000000"/>
          <w:sz w:val="22"/>
          <w:szCs w:val="22"/>
        </w:rPr>
        <w:t xml:space="preserve">Non si terrà conto delle domande pervenute oltre la data e ora indicata. </w:t>
      </w:r>
    </w:p>
    <w:p w14:paraId="34B13A99" w14:textId="77777777" w:rsidR="00DD21D1" w:rsidRPr="00700F2D" w:rsidRDefault="00DD3B83">
      <w:pPr>
        <w:pStyle w:val="Corpodeltesto22"/>
        <w:rPr>
          <w:rFonts w:ascii="Arial" w:hAnsi="Arial" w:cs="Arial"/>
          <w:color w:val="000000"/>
          <w:sz w:val="22"/>
          <w:szCs w:val="22"/>
        </w:rPr>
      </w:pPr>
      <w:r w:rsidRPr="00700F2D">
        <w:rPr>
          <w:rFonts w:ascii="Arial" w:hAnsi="Arial" w:cs="Arial"/>
          <w:color w:val="000000"/>
          <w:sz w:val="22"/>
          <w:szCs w:val="22"/>
        </w:rPr>
        <w:t>Si precisa che il recapito del plico rimane ad esclusivo rischio del mittente.</w:t>
      </w:r>
    </w:p>
    <w:p w14:paraId="680A4E5D" w14:textId="77777777" w:rsidR="00DD21D1" w:rsidRPr="00700F2D" w:rsidRDefault="00DD21D1">
      <w:pPr>
        <w:jc w:val="both"/>
        <w:rPr>
          <w:rFonts w:ascii="Arial" w:hAnsi="Arial" w:cs="Arial"/>
          <w:b/>
          <w:bCs/>
          <w:sz w:val="22"/>
          <w:szCs w:val="22"/>
        </w:rPr>
      </w:pPr>
    </w:p>
    <w:p w14:paraId="10C0ADFF" w14:textId="77777777" w:rsidR="00DD21D1" w:rsidRPr="00700F2D" w:rsidRDefault="00DD3B83">
      <w:pPr>
        <w:numPr>
          <w:ilvl w:val="0"/>
          <w:numId w:val="2"/>
        </w:numPr>
        <w:jc w:val="both"/>
        <w:rPr>
          <w:rFonts w:ascii="Arial" w:hAnsi="Arial" w:cs="Arial"/>
          <w:b/>
          <w:bCs/>
          <w:sz w:val="22"/>
          <w:szCs w:val="22"/>
        </w:rPr>
      </w:pPr>
      <w:r w:rsidRPr="00700F2D">
        <w:rPr>
          <w:rFonts w:ascii="Arial" w:hAnsi="Arial" w:cs="Arial"/>
          <w:b/>
          <w:bCs/>
          <w:sz w:val="22"/>
          <w:szCs w:val="22"/>
        </w:rPr>
        <w:t>informazioni</w:t>
      </w:r>
    </w:p>
    <w:p w14:paraId="19219836" w14:textId="77777777" w:rsidR="00DD21D1" w:rsidRPr="00700F2D" w:rsidRDefault="00DD21D1">
      <w:pPr>
        <w:jc w:val="both"/>
        <w:rPr>
          <w:rFonts w:ascii="Arial" w:hAnsi="Arial" w:cs="Arial"/>
          <w:sz w:val="22"/>
          <w:szCs w:val="22"/>
        </w:rPr>
      </w:pPr>
    </w:p>
    <w:p w14:paraId="71AD0D66" w14:textId="77777777" w:rsidR="00DD21D1" w:rsidRPr="00700F2D" w:rsidRDefault="00DD3B83">
      <w:pPr>
        <w:pStyle w:val="Corpodeltesto33"/>
        <w:rPr>
          <w:rFonts w:ascii="Arial" w:hAnsi="Arial" w:cs="Arial"/>
          <w:bCs w:val="0"/>
          <w:sz w:val="22"/>
          <w:szCs w:val="22"/>
        </w:rPr>
      </w:pPr>
      <w:r w:rsidRPr="00700F2D">
        <w:rPr>
          <w:rFonts w:ascii="Arial" w:hAnsi="Arial" w:cs="Arial"/>
          <w:bCs w:val="0"/>
          <w:sz w:val="22"/>
          <w:szCs w:val="22"/>
        </w:rPr>
        <w:t>Un’apposita commissione valuterà le proposte progettuali pervenute.</w:t>
      </w:r>
    </w:p>
    <w:p w14:paraId="16C7B166" w14:textId="77777777" w:rsidR="00DD21D1" w:rsidRPr="00700F2D" w:rsidRDefault="00DD3B83">
      <w:pPr>
        <w:jc w:val="both"/>
        <w:rPr>
          <w:rFonts w:ascii="Arial" w:hAnsi="Arial" w:cs="Arial"/>
          <w:sz w:val="22"/>
          <w:szCs w:val="22"/>
        </w:rPr>
      </w:pPr>
      <w:r w:rsidRPr="00700F2D">
        <w:rPr>
          <w:rFonts w:ascii="Arial" w:hAnsi="Arial" w:cs="Arial"/>
          <w:sz w:val="22"/>
          <w:szCs w:val="22"/>
        </w:rPr>
        <w:t>Per quanto non previsto dal presente avviso pubblico si fa rinvio alle disposizioni legislative vigenti in materia.</w:t>
      </w:r>
    </w:p>
    <w:p w14:paraId="46352BDC" w14:textId="77777777" w:rsidR="00DD21D1" w:rsidRPr="00700F2D" w:rsidRDefault="00DD3B83">
      <w:pPr>
        <w:jc w:val="both"/>
        <w:rPr>
          <w:rFonts w:ascii="Arial" w:hAnsi="Arial" w:cs="Arial"/>
          <w:sz w:val="22"/>
          <w:szCs w:val="22"/>
        </w:rPr>
      </w:pPr>
      <w:r w:rsidRPr="00700F2D">
        <w:rPr>
          <w:rFonts w:ascii="Arial" w:hAnsi="Arial" w:cs="Arial"/>
          <w:sz w:val="22"/>
          <w:szCs w:val="22"/>
        </w:rPr>
        <w:t>Copia del presente avviso, compresi i relativi allegati è pubblicata presso:</w:t>
      </w:r>
    </w:p>
    <w:p w14:paraId="3E25BF4A" w14:textId="77777777" w:rsidR="00DD21D1" w:rsidRPr="00700F2D" w:rsidRDefault="00DD3B83">
      <w:pPr>
        <w:numPr>
          <w:ilvl w:val="0"/>
          <w:numId w:val="12"/>
        </w:numPr>
        <w:jc w:val="both"/>
        <w:rPr>
          <w:rFonts w:ascii="Arial" w:hAnsi="Arial" w:cs="Arial"/>
          <w:sz w:val="22"/>
          <w:szCs w:val="22"/>
        </w:rPr>
      </w:pPr>
      <w:r w:rsidRPr="00700F2D">
        <w:rPr>
          <w:rFonts w:ascii="Arial" w:hAnsi="Arial" w:cs="Arial"/>
          <w:sz w:val="22"/>
          <w:szCs w:val="22"/>
        </w:rPr>
        <w:t>Albo Pretorio on line del Comune di Pesaro. (</w:t>
      </w:r>
      <w:hyperlink r:id="rId9" w:history="1">
        <w:r w:rsidRPr="00700F2D">
          <w:rPr>
            <w:rStyle w:val="Collegamentoipertestuale"/>
            <w:rFonts w:ascii="Arial" w:hAnsi="Arial" w:cs="Arial"/>
            <w:sz w:val="22"/>
            <w:szCs w:val="22"/>
          </w:rPr>
          <w:t>www.comune.pesaro.pu.it</w:t>
        </w:r>
      </w:hyperlink>
      <w:r w:rsidRPr="00700F2D">
        <w:rPr>
          <w:rFonts w:ascii="Arial" w:hAnsi="Arial" w:cs="Arial"/>
          <w:sz w:val="22"/>
          <w:szCs w:val="22"/>
        </w:rPr>
        <w:t>)</w:t>
      </w:r>
    </w:p>
    <w:p w14:paraId="296FEF7D" w14:textId="77777777" w:rsidR="00DD21D1" w:rsidRPr="00700F2D" w:rsidRDefault="00DD21D1">
      <w:pPr>
        <w:pStyle w:val="Rientrocorpodeltesto"/>
        <w:ind w:left="0"/>
        <w:rPr>
          <w:rFonts w:ascii="Arial" w:hAnsi="Arial" w:cs="Arial"/>
          <w:sz w:val="22"/>
          <w:szCs w:val="22"/>
        </w:rPr>
      </w:pPr>
    </w:p>
    <w:p w14:paraId="7194DBDC" w14:textId="77777777" w:rsidR="00DD21D1" w:rsidRPr="00700F2D" w:rsidRDefault="00DD21D1">
      <w:pPr>
        <w:pStyle w:val="Rientrocorpodeltesto"/>
        <w:ind w:left="0"/>
        <w:rPr>
          <w:rFonts w:ascii="Arial" w:hAnsi="Arial" w:cs="Arial"/>
          <w:sz w:val="22"/>
          <w:szCs w:val="22"/>
        </w:rPr>
      </w:pPr>
    </w:p>
    <w:p w14:paraId="53902991" w14:textId="77777777" w:rsidR="00DD21D1" w:rsidRPr="00700F2D" w:rsidRDefault="00DD3B83">
      <w:pPr>
        <w:pStyle w:val="Rientrocorpodeltesto"/>
        <w:ind w:left="0"/>
        <w:rPr>
          <w:rFonts w:ascii="Arial" w:hAnsi="Arial" w:cs="Arial"/>
          <w:sz w:val="22"/>
          <w:szCs w:val="22"/>
        </w:rPr>
      </w:pPr>
      <w:r w:rsidRPr="00700F2D">
        <w:rPr>
          <w:rFonts w:ascii="Arial" w:hAnsi="Arial" w:cs="Arial"/>
          <w:sz w:val="22"/>
          <w:szCs w:val="22"/>
        </w:rPr>
        <w:t>Informazioni e chiarimenti :</w:t>
      </w:r>
    </w:p>
    <w:p w14:paraId="54CD245A" w14:textId="77777777" w:rsidR="00DD21D1" w:rsidRPr="00700F2D" w:rsidRDefault="00DD21D1">
      <w:pPr>
        <w:pStyle w:val="Elenco"/>
        <w:spacing w:after="0"/>
        <w:jc w:val="both"/>
        <w:rPr>
          <w:rFonts w:ascii="Arial" w:hAnsi="Arial" w:cs="Arial"/>
          <w:sz w:val="22"/>
          <w:szCs w:val="22"/>
          <w:lang w:val="de-DE"/>
        </w:rPr>
      </w:pPr>
    </w:p>
    <w:p w14:paraId="1231BE67" w14:textId="77777777" w:rsidR="00DD21D1" w:rsidRPr="00700F2D" w:rsidRDefault="00DD21D1">
      <w:pPr>
        <w:pStyle w:val="Elenco"/>
        <w:spacing w:after="0"/>
        <w:jc w:val="both"/>
        <w:rPr>
          <w:rFonts w:ascii="Arial" w:hAnsi="Arial" w:cs="Arial"/>
          <w:sz w:val="22"/>
          <w:szCs w:val="22"/>
        </w:rPr>
      </w:pPr>
    </w:p>
    <w:p w14:paraId="09C9091A" w14:textId="77777777" w:rsidR="00DD21D1" w:rsidRPr="00700F2D" w:rsidRDefault="00DD3B83">
      <w:pPr>
        <w:numPr>
          <w:ilvl w:val="0"/>
          <w:numId w:val="2"/>
        </w:numPr>
        <w:rPr>
          <w:rFonts w:ascii="Arial" w:hAnsi="Arial" w:cs="Arial"/>
          <w:b/>
          <w:bCs/>
          <w:sz w:val="22"/>
          <w:szCs w:val="22"/>
        </w:rPr>
      </w:pPr>
      <w:r w:rsidRPr="00700F2D">
        <w:rPr>
          <w:rFonts w:ascii="Arial" w:hAnsi="Arial" w:cs="Arial"/>
          <w:b/>
          <w:bCs/>
          <w:sz w:val="22"/>
          <w:szCs w:val="22"/>
        </w:rPr>
        <w:t>comunicazione ai sensi degli articoli 7 e 8 della legge 241/90</w:t>
      </w:r>
    </w:p>
    <w:p w14:paraId="299A7A41" w14:textId="77777777" w:rsidR="00DD21D1" w:rsidRPr="00700F2D" w:rsidRDefault="00DD3B83">
      <w:pPr>
        <w:pStyle w:val="Rientrocorpodeltesto"/>
        <w:ind w:left="0"/>
        <w:rPr>
          <w:rFonts w:ascii="Arial" w:hAnsi="Arial" w:cs="Arial"/>
          <w:sz w:val="22"/>
          <w:szCs w:val="22"/>
        </w:rPr>
      </w:pPr>
      <w:r w:rsidRPr="00700F2D">
        <w:rPr>
          <w:rFonts w:ascii="Arial" w:hAnsi="Arial" w:cs="Arial"/>
          <w:sz w:val="22"/>
          <w:szCs w:val="22"/>
        </w:rPr>
        <w:t>La comunicazione d’avvio di procedimento, ai sensi dell’art.7 della L. 241/90, si intende anticipata e sostituita dal presente avviso pubblico e dall’atto di richiesta presentata attraverso la domanda di partecipazione.</w:t>
      </w:r>
    </w:p>
    <w:p w14:paraId="36FEB5B0" w14:textId="77777777" w:rsidR="00DD21D1" w:rsidRPr="00700F2D" w:rsidRDefault="00DD21D1">
      <w:pPr>
        <w:pStyle w:val="Rientrocorpodeltesto"/>
        <w:ind w:left="0"/>
        <w:rPr>
          <w:rFonts w:ascii="Arial" w:hAnsi="Arial" w:cs="Arial"/>
          <w:sz w:val="22"/>
          <w:szCs w:val="22"/>
        </w:rPr>
      </w:pPr>
    </w:p>
    <w:p w14:paraId="0F3CABC7" w14:textId="4BC9D08B" w:rsidR="00DD21D1" w:rsidRPr="00700F2D" w:rsidRDefault="00DD3B83" w:rsidP="00A000E9">
      <w:pPr>
        <w:pStyle w:val="Rientrocorpodeltesto"/>
        <w:ind w:left="0"/>
        <w:rPr>
          <w:rFonts w:ascii="Arial" w:hAnsi="Arial" w:cs="Arial"/>
          <w:sz w:val="22"/>
          <w:szCs w:val="22"/>
        </w:rPr>
      </w:pPr>
      <w:r w:rsidRPr="00700F2D">
        <w:rPr>
          <w:rFonts w:ascii="Arial" w:hAnsi="Arial" w:cs="Arial"/>
          <w:sz w:val="22"/>
          <w:szCs w:val="22"/>
        </w:rPr>
        <w:t xml:space="preserve">Il responsabile del procedimento è </w:t>
      </w:r>
      <w:r w:rsidR="00825731">
        <w:rPr>
          <w:rFonts w:ascii="Arial" w:hAnsi="Arial" w:cs="Arial"/>
          <w:sz w:val="22"/>
          <w:szCs w:val="22"/>
        </w:rPr>
        <w:t xml:space="preserve">la </w:t>
      </w:r>
      <w:r w:rsidR="00A000E9">
        <w:rPr>
          <w:rFonts w:ascii="Arial" w:hAnsi="Arial" w:cs="Arial"/>
          <w:sz w:val="22"/>
          <w:szCs w:val="22"/>
        </w:rPr>
        <w:t xml:space="preserve">Dott.ssa Stefania Marchionni in </w:t>
      </w:r>
      <w:r w:rsidRPr="00700F2D">
        <w:rPr>
          <w:rFonts w:ascii="Arial" w:hAnsi="Arial" w:cs="Arial"/>
          <w:sz w:val="22"/>
          <w:szCs w:val="22"/>
        </w:rPr>
        <w:t xml:space="preserve">qualità di </w:t>
      </w:r>
      <w:r w:rsidR="00A000E9">
        <w:rPr>
          <w:rFonts w:ascii="Arial" w:hAnsi="Arial" w:cs="Arial"/>
          <w:sz w:val="22"/>
          <w:szCs w:val="22"/>
        </w:rPr>
        <w:t xml:space="preserve">Responsabile U.O. Attività Economiche </w:t>
      </w:r>
    </w:p>
    <w:p w14:paraId="787A5F8B" w14:textId="77777777" w:rsidR="00DD21D1" w:rsidRPr="00700F2D" w:rsidRDefault="00DD3B83">
      <w:pPr>
        <w:jc w:val="both"/>
        <w:rPr>
          <w:rFonts w:ascii="Arial" w:hAnsi="Arial" w:cs="Arial"/>
          <w:sz w:val="22"/>
          <w:szCs w:val="22"/>
        </w:rPr>
      </w:pPr>
      <w:r w:rsidRPr="00700F2D">
        <w:rPr>
          <w:rFonts w:ascii="Arial" w:hAnsi="Arial" w:cs="Arial"/>
          <w:sz w:val="22"/>
          <w:szCs w:val="22"/>
        </w:rPr>
        <w:lastRenderedPageBreak/>
        <w:t>Allegati :</w:t>
      </w:r>
    </w:p>
    <w:p w14:paraId="5B08B5D1" w14:textId="77777777" w:rsidR="00DD21D1" w:rsidRPr="00700F2D" w:rsidRDefault="00DD21D1">
      <w:pPr>
        <w:jc w:val="both"/>
        <w:rPr>
          <w:rFonts w:ascii="Arial" w:hAnsi="Arial" w:cs="Arial"/>
          <w:sz w:val="22"/>
          <w:szCs w:val="22"/>
        </w:rPr>
      </w:pPr>
    </w:p>
    <w:p w14:paraId="0FC8682A" w14:textId="77777777" w:rsidR="00DD21D1" w:rsidRPr="00700F2D" w:rsidRDefault="00DD3B83">
      <w:pPr>
        <w:jc w:val="both"/>
        <w:rPr>
          <w:rFonts w:ascii="Arial" w:hAnsi="Arial" w:cs="Arial"/>
          <w:sz w:val="22"/>
          <w:szCs w:val="22"/>
        </w:rPr>
      </w:pPr>
      <w:r w:rsidRPr="00700F2D">
        <w:rPr>
          <w:rFonts w:ascii="Arial" w:hAnsi="Arial" w:cs="Arial"/>
          <w:sz w:val="22"/>
          <w:szCs w:val="22"/>
        </w:rPr>
        <w:t>Fac-simile domanda di partecipazione</w:t>
      </w:r>
    </w:p>
    <w:p w14:paraId="3A44C52B" w14:textId="4AFEFD50" w:rsidR="00DD21D1" w:rsidRPr="00700F2D" w:rsidRDefault="00DD3B83">
      <w:pPr>
        <w:jc w:val="both"/>
        <w:rPr>
          <w:rFonts w:ascii="Arial" w:hAnsi="Arial" w:cs="Arial"/>
          <w:sz w:val="22"/>
          <w:szCs w:val="22"/>
        </w:rPr>
      </w:pPr>
      <w:r w:rsidRPr="00700F2D">
        <w:rPr>
          <w:rFonts w:ascii="Arial" w:hAnsi="Arial" w:cs="Arial"/>
          <w:sz w:val="22"/>
          <w:szCs w:val="22"/>
        </w:rPr>
        <w:t>Planimetrie</w:t>
      </w:r>
      <w:r w:rsidR="00A94A7E">
        <w:rPr>
          <w:rFonts w:ascii="Arial" w:hAnsi="Arial" w:cs="Arial"/>
          <w:sz w:val="22"/>
          <w:szCs w:val="22"/>
        </w:rPr>
        <w:t xml:space="preserve"> ALL. 1 e 2</w:t>
      </w:r>
    </w:p>
    <w:p w14:paraId="16DEB4AB" w14:textId="77777777" w:rsidR="00DD21D1" w:rsidRPr="00700F2D" w:rsidRDefault="00DD21D1">
      <w:pPr>
        <w:jc w:val="both"/>
        <w:rPr>
          <w:rFonts w:ascii="Arial" w:hAnsi="Arial" w:cs="Arial"/>
          <w:b/>
          <w:bCs/>
          <w:sz w:val="22"/>
          <w:szCs w:val="22"/>
        </w:rPr>
      </w:pPr>
    </w:p>
    <w:p w14:paraId="0AD9C6F4" w14:textId="77777777" w:rsidR="00DD21D1" w:rsidRPr="00700F2D" w:rsidRDefault="00DD21D1">
      <w:pPr>
        <w:jc w:val="both"/>
        <w:rPr>
          <w:rFonts w:ascii="Arial" w:hAnsi="Arial" w:cs="Arial"/>
          <w:b/>
          <w:bCs/>
          <w:sz w:val="22"/>
          <w:szCs w:val="22"/>
        </w:rPr>
      </w:pPr>
    </w:p>
    <w:p w14:paraId="4B1F511A" w14:textId="77777777" w:rsidR="00DD21D1" w:rsidRPr="00700F2D" w:rsidRDefault="00DD21D1">
      <w:pPr>
        <w:jc w:val="both"/>
        <w:rPr>
          <w:rFonts w:ascii="Arial" w:hAnsi="Arial" w:cs="Arial"/>
          <w:b/>
          <w:bCs/>
          <w:sz w:val="22"/>
          <w:szCs w:val="22"/>
        </w:rPr>
      </w:pPr>
    </w:p>
    <w:p w14:paraId="65F9C3DC" w14:textId="77777777" w:rsidR="00DD21D1" w:rsidRPr="00700F2D" w:rsidRDefault="00DD21D1">
      <w:pPr>
        <w:jc w:val="both"/>
        <w:rPr>
          <w:rFonts w:ascii="Arial" w:hAnsi="Arial" w:cs="Arial"/>
          <w:b/>
          <w:bCs/>
          <w:sz w:val="22"/>
          <w:szCs w:val="22"/>
        </w:rPr>
      </w:pPr>
    </w:p>
    <w:p w14:paraId="5023141B" w14:textId="77777777" w:rsidR="00DD21D1" w:rsidRPr="00700F2D" w:rsidRDefault="00DD21D1">
      <w:pPr>
        <w:jc w:val="both"/>
        <w:rPr>
          <w:rFonts w:ascii="Arial" w:hAnsi="Arial" w:cs="Arial"/>
          <w:b/>
          <w:bCs/>
          <w:sz w:val="22"/>
          <w:szCs w:val="22"/>
        </w:rPr>
      </w:pPr>
    </w:p>
    <w:p w14:paraId="1F3B1409" w14:textId="77777777" w:rsidR="00DD21D1" w:rsidRPr="00700F2D" w:rsidRDefault="00DD21D1">
      <w:pPr>
        <w:jc w:val="both"/>
        <w:rPr>
          <w:rFonts w:ascii="Arial" w:hAnsi="Arial" w:cs="Arial"/>
          <w:b/>
          <w:bCs/>
          <w:sz w:val="22"/>
          <w:szCs w:val="22"/>
        </w:rPr>
      </w:pPr>
    </w:p>
    <w:p w14:paraId="562C75D1" w14:textId="77777777" w:rsidR="00DD21D1" w:rsidRPr="00700F2D" w:rsidRDefault="00DD21D1">
      <w:pPr>
        <w:jc w:val="both"/>
        <w:rPr>
          <w:rFonts w:ascii="Arial" w:hAnsi="Arial" w:cs="Arial"/>
          <w:b/>
          <w:bCs/>
          <w:sz w:val="22"/>
          <w:szCs w:val="22"/>
        </w:rPr>
      </w:pPr>
    </w:p>
    <w:p w14:paraId="664355AD" w14:textId="77777777" w:rsidR="00DD21D1" w:rsidRPr="00700F2D" w:rsidRDefault="00DD21D1">
      <w:pPr>
        <w:jc w:val="both"/>
        <w:rPr>
          <w:rFonts w:ascii="Arial" w:hAnsi="Arial" w:cs="Arial"/>
          <w:b/>
          <w:bCs/>
          <w:sz w:val="22"/>
          <w:szCs w:val="22"/>
        </w:rPr>
      </w:pPr>
    </w:p>
    <w:p w14:paraId="1A965116" w14:textId="77777777" w:rsidR="00DD21D1" w:rsidRPr="00700F2D" w:rsidRDefault="00DD21D1">
      <w:pPr>
        <w:jc w:val="both"/>
        <w:rPr>
          <w:rFonts w:ascii="Arial" w:hAnsi="Arial" w:cs="Arial"/>
          <w:b/>
          <w:bCs/>
          <w:sz w:val="22"/>
          <w:szCs w:val="22"/>
        </w:rPr>
      </w:pPr>
    </w:p>
    <w:p w14:paraId="7DF4E37C" w14:textId="77777777" w:rsidR="00DD21D1" w:rsidRPr="00700F2D" w:rsidRDefault="00DD21D1">
      <w:pPr>
        <w:jc w:val="both"/>
        <w:rPr>
          <w:rFonts w:ascii="Arial" w:hAnsi="Arial" w:cs="Arial"/>
          <w:b/>
          <w:bCs/>
          <w:sz w:val="22"/>
          <w:szCs w:val="22"/>
        </w:rPr>
      </w:pPr>
    </w:p>
    <w:p w14:paraId="44FB30F8" w14:textId="77777777" w:rsidR="00DD21D1" w:rsidRPr="00700F2D" w:rsidRDefault="00DD21D1">
      <w:pPr>
        <w:jc w:val="both"/>
        <w:rPr>
          <w:rFonts w:ascii="Arial" w:hAnsi="Arial" w:cs="Arial"/>
          <w:sz w:val="22"/>
          <w:szCs w:val="22"/>
        </w:rPr>
      </w:pPr>
    </w:p>
    <w:sectPr w:rsidR="00DD21D1" w:rsidRPr="00700F2D">
      <w:footerReference w:type="default" r:id="rId10"/>
      <w:pgSz w:w="11906" w:h="16838"/>
      <w:pgMar w:top="1134" w:right="1134" w:bottom="1709" w:left="1134" w:header="720"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CE89" w14:textId="77777777" w:rsidR="00E7535D" w:rsidRDefault="00E7535D">
      <w:r>
        <w:separator/>
      </w:r>
    </w:p>
  </w:endnote>
  <w:endnote w:type="continuationSeparator" w:id="0">
    <w:p w14:paraId="4CF403D9" w14:textId="77777777" w:rsidR="00E7535D" w:rsidRDefault="00E7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Courier"/>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游ゴシック Light">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1559"/>
      <w:docPartObj>
        <w:docPartGallery w:val="Page Numbers (Bottom of Page)"/>
        <w:docPartUnique/>
      </w:docPartObj>
    </w:sdtPr>
    <w:sdtEndPr/>
    <w:sdtContent>
      <w:p w14:paraId="63DB373C" w14:textId="79B731DD" w:rsidR="009F22EC" w:rsidRDefault="009F22EC">
        <w:pPr>
          <w:pStyle w:val="Pidipagina"/>
        </w:pPr>
        <w:r>
          <w:fldChar w:fldCharType="begin"/>
        </w:r>
        <w:r>
          <w:instrText>PAGE   \* MERGEFORMAT</w:instrText>
        </w:r>
        <w:r>
          <w:fldChar w:fldCharType="separate"/>
        </w:r>
        <w:r w:rsidR="00BE062F">
          <w:rPr>
            <w:noProof/>
          </w:rPr>
          <w:t>1</w:t>
        </w:r>
        <w:r>
          <w:fldChar w:fldCharType="end"/>
        </w:r>
      </w:p>
    </w:sdtContent>
  </w:sdt>
  <w:p w14:paraId="13BC0DFD" w14:textId="71BFBDA4" w:rsidR="009F22EC" w:rsidRDefault="009F22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3E8B" w14:textId="77777777" w:rsidR="00E7535D" w:rsidRDefault="00E7535D">
      <w:r>
        <w:separator/>
      </w:r>
    </w:p>
  </w:footnote>
  <w:footnote w:type="continuationSeparator" w:id="0">
    <w:p w14:paraId="267BC7A5" w14:textId="77777777" w:rsidR="00E7535D" w:rsidRDefault="00E75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Titolo1"/>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1363"/>
        </w:tabs>
        <w:ind w:left="1363" w:hanging="360"/>
      </w:pPr>
      <w:rPr>
        <w:rFonts w:ascii="Symbol" w:hAnsi="Symbol" w:cs="OpenSymbol"/>
      </w:rPr>
    </w:lvl>
    <w:lvl w:ilvl="1">
      <w:start w:val="1"/>
      <w:numFmt w:val="bullet"/>
      <w:lvlText w:val="◦"/>
      <w:lvlJc w:val="left"/>
      <w:pPr>
        <w:tabs>
          <w:tab w:val="num" w:pos="1723"/>
        </w:tabs>
        <w:ind w:left="1723" w:hanging="360"/>
      </w:pPr>
      <w:rPr>
        <w:rFonts w:ascii="OpenSymbol" w:hAnsi="OpenSymbol" w:cs="OpenSymbol"/>
      </w:rPr>
    </w:lvl>
    <w:lvl w:ilvl="2">
      <w:start w:val="1"/>
      <w:numFmt w:val="bullet"/>
      <w:lvlText w:val="▪"/>
      <w:lvlJc w:val="left"/>
      <w:pPr>
        <w:tabs>
          <w:tab w:val="num" w:pos="2083"/>
        </w:tabs>
        <w:ind w:left="2083" w:hanging="360"/>
      </w:pPr>
      <w:rPr>
        <w:rFonts w:ascii="OpenSymbol" w:hAnsi="OpenSymbol" w:cs="OpenSymbol"/>
      </w:rPr>
    </w:lvl>
    <w:lvl w:ilvl="3">
      <w:start w:val="1"/>
      <w:numFmt w:val="bullet"/>
      <w:lvlText w:val=""/>
      <w:lvlJc w:val="left"/>
      <w:pPr>
        <w:tabs>
          <w:tab w:val="num" w:pos="2443"/>
        </w:tabs>
        <w:ind w:left="2443" w:hanging="360"/>
      </w:pPr>
      <w:rPr>
        <w:rFonts w:ascii="Symbol" w:hAnsi="Symbol" w:cs="OpenSymbol"/>
      </w:rPr>
    </w:lvl>
    <w:lvl w:ilvl="4">
      <w:start w:val="1"/>
      <w:numFmt w:val="bullet"/>
      <w:lvlText w:val="◦"/>
      <w:lvlJc w:val="left"/>
      <w:pPr>
        <w:tabs>
          <w:tab w:val="num" w:pos="2803"/>
        </w:tabs>
        <w:ind w:left="2803" w:hanging="360"/>
      </w:pPr>
      <w:rPr>
        <w:rFonts w:ascii="OpenSymbol" w:hAnsi="OpenSymbol" w:cs="OpenSymbol"/>
      </w:rPr>
    </w:lvl>
    <w:lvl w:ilvl="5">
      <w:start w:val="1"/>
      <w:numFmt w:val="bullet"/>
      <w:lvlText w:val="▪"/>
      <w:lvlJc w:val="left"/>
      <w:pPr>
        <w:tabs>
          <w:tab w:val="num" w:pos="3163"/>
        </w:tabs>
        <w:ind w:left="3163" w:hanging="360"/>
      </w:pPr>
      <w:rPr>
        <w:rFonts w:ascii="OpenSymbol" w:hAnsi="OpenSymbol" w:cs="OpenSymbol"/>
      </w:rPr>
    </w:lvl>
    <w:lvl w:ilvl="6">
      <w:start w:val="1"/>
      <w:numFmt w:val="bullet"/>
      <w:lvlText w:val=""/>
      <w:lvlJc w:val="left"/>
      <w:pPr>
        <w:tabs>
          <w:tab w:val="num" w:pos="3523"/>
        </w:tabs>
        <w:ind w:left="3523" w:hanging="360"/>
      </w:pPr>
      <w:rPr>
        <w:rFonts w:ascii="Symbol" w:hAnsi="Symbol" w:cs="OpenSymbol"/>
      </w:rPr>
    </w:lvl>
    <w:lvl w:ilvl="7">
      <w:start w:val="1"/>
      <w:numFmt w:val="bullet"/>
      <w:lvlText w:val="◦"/>
      <w:lvlJc w:val="left"/>
      <w:pPr>
        <w:tabs>
          <w:tab w:val="num" w:pos="3883"/>
        </w:tabs>
        <w:ind w:left="3883" w:hanging="360"/>
      </w:pPr>
      <w:rPr>
        <w:rFonts w:ascii="OpenSymbol" w:hAnsi="OpenSymbol" w:cs="OpenSymbol"/>
      </w:rPr>
    </w:lvl>
    <w:lvl w:ilvl="8">
      <w:start w:val="1"/>
      <w:numFmt w:val="bullet"/>
      <w:lvlText w:val="▪"/>
      <w:lvlJc w:val="left"/>
      <w:pPr>
        <w:tabs>
          <w:tab w:val="num" w:pos="4243"/>
        </w:tabs>
        <w:ind w:left="4243" w:hanging="360"/>
      </w:pPr>
      <w:rPr>
        <w:rFonts w:ascii="OpenSymbol" w:hAnsi="OpenSymbol" w:cs="OpenSymbol"/>
      </w:rPr>
    </w:lvl>
  </w:abstractNum>
  <w:abstractNum w:abstractNumId="4">
    <w:nsid w:val="00000005"/>
    <w:multiLevelType w:val="multilevel"/>
    <w:tmpl w:val="00000005"/>
    <w:name w:val="WW8Num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FEB4AE9"/>
    <w:multiLevelType w:val="hybridMultilevel"/>
    <w:tmpl w:val="4498D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6FD2DD1"/>
    <w:multiLevelType w:val="hybridMultilevel"/>
    <w:tmpl w:val="476C4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8FE722C"/>
    <w:multiLevelType w:val="hybridMultilevel"/>
    <w:tmpl w:val="FAA069BC"/>
    <w:lvl w:ilvl="0" w:tplc="6DCC9E8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ED22617"/>
    <w:multiLevelType w:val="hybridMultilevel"/>
    <w:tmpl w:val="7CA8B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F92683B"/>
    <w:multiLevelType w:val="hybridMultilevel"/>
    <w:tmpl w:val="B8482D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9453E2"/>
    <w:multiLevelType w:val="hybridMultilevel"/>
    <w:tmpl w:val="9E64085E"/>
    <w:lvl w:ilvl="0" w:tplc="7BA27FC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1A071AD"/>
    <w:multiLevelType w:val="hybridMultilevel"/>
    <w:tmpl w:val="20FCB7BA"/>
    <w:lvl w:ilvl="0" w:tplc="A5F40AF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B61317B"/>
    <w:multiLevelType w:val="hybridMultilevel"/>
    <w:tmpl w:val="BD864EAC"/>
    <w:lvl w:ilvl="0" w:tplc="D986A5B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EB03481"/>
    <w:multiLevelType w:val="hybridMultilevel"/>
    <w:tmpl w:val="A9B2A060"/>
    <w:lvl w:ilvl="0" w:tplc="D94CE87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3264F56"/>
    <w:multiLevelType w:val="hybridMultilevel"/>
    <w:tmpl w:val="C4683D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C324BF7"/>
    <w:multiLevelType w:val="hybridMultilevel"/>
    <w:tmpl w:val="FCBA10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11"/>
  </w:num>
  <w:num w:numId="10">
    <w:abstractNumId w:val="12"/>
  </w:num>
  <w:num w:numId="11">
    <w:abstractNumId w:val="13"/>
  </w:num>
  <w:num w:numId="12">
    <w:abstractNumId w:val="16"/>
  </w:num>
  <w:num w:numId="13">
    <w:abstractNumId w:val="6"/>
  </w:num>
  <w:num w:numId="14">
    <w:abstractNumId w:val="9"/>
  </w:num>
  <w:num w:numId="15">
    <w:abstractNumId w:val="7"/>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F698C"/>
    <w:rsid w:val="000816D4"/>
    <w:rsid w:val="00092DD9"/>
    <w:rsid w:val="00113DE8"/>
    <w:rsid w:val="00137AC7"/>
    <w:rsid w:val="00154BB4"/>
    <w:rsid w:val="00170BE4"/>
    <w:rsid w:val="001F2750"/>
    <w:rsid w:val="00207A56"/>
    <w:rsid w:val="00217250"/>
    <w:rsid w:val="002378AF"/>
    <w:rsid w:val="0024226B"/>
    <w:rsid w:val="00256100"/>
    <w:rsid w:val="002B0205"/>
    <w:rsid w:val="002C036D"/>
    <w:rsid w:val="00324952"/>
    <w:rsid w:val="00331311"/>
    <w:rsid w:val="00335CA1"/>
    <w:rsid w:val="00374792"/>
    <w:rsid w:val="003A236F"/>
    <w:rsid w:val="003C3B93"/>
    <w:rsid w:val="003D06A7"/>
    <w:rsid w:val="003D6A7E"/>
    <w:rsid w:val="003F564D"/>
    <w:rsid w:val="003F6104"/>
    <w:rsid w:val="00415787"/>
    <w:rsid w:val="004300A4"/>
    <w:rsid w:val="00431898"/>
    <w:rsid w:val="004322B0"/>
    <w:rsid w:val="00443D78"/>
    <w:rsid w:val="00467F36"/>
    <w:rsid w:val="00484437"/>
    <w:rsid w:val="00495A5D"/>
    <w:rsid w:val="004C3F0B"/>
    <w:rsid w:val="004C5FAA"/>
    <w:rsid w:val="004E017A"/>
    <w:rsid w:val="004F05D3"/>
    <w:rsid w:val="00514745"/>
    <w:rsid w:val="00523490"/>
    <w:rsid w:val="00542AC7"/>
    <w:rsid w:val="00560F0F"/>
    <w:rsid w:val="00573F62"/>
    <w:rsid w:val="00592D4F"/>
    <w:rsid w:val="005A2B30"/>
    <w:rsid w:val="005A58C2"/>
    <w:rsid w:val="005B34F2"/>
    <w:rsid w:val="005C08D2"/>
    <w:rsid w:val="005E7B8A"/>
    <w:rsid w:val="005F22D0"/>
    <w:rsid w:val="005F53C3"/>
    <w:rsid w:val="0062503E"/>
    <w:rsid w:val="00650468"/>
    <w:rsid w:val="00663E08"/>
    <w:rsid w:val="00667075"/>
    <w:rsid w:val="00672025"/>
    <w:rsid w:val="00677223"/>
    <w:rsid w:val="006A5D33"/>
    <w:rsid w:val="006B242E"/>
    <w:rsid w:val="006C42BB"/>
    <w:rsid w:val="006C4EB8"/>
    <w:rsid w:val="006C71A5"/>
    <w:rsid w:val="006D113B"/>
    <w:rsid w:val="006D455D"/>
    <w:rsid w:val="006D4B4A"/>
    <w:rsid w:val="006F0921"/>
    <w:rsid w:val="00700F2D"/>
    <w:rsid w:val="007672BD"/>
    <w:rsid w:val="007878D7"/>
    <w:rsid w:val="00787B7D"/>
    <w:rsid w:val="007A5E18"/>
    <w:rsid w:val="007B40A7"/>
    <w:rsid w:val="007C39D0"/>
    <w:rsid w:val="0081265F"/>
    <w:rsid w:val="008218CF"/>
    <w:rsid w:val="008229D7"/>
    <w:rsid w:val="00825731"/>
    <w:rsid w:val="0086532E"/>
    <w:rsid w:val="008A5238"/>
    <w:rsid w:val="008B225E"/>
    <w:rsid w:val="008C76DB"/>
    <w:rsid w:val="008E1F68"/>
    <w:rsid w:val="008E7DF2"/>
    <w:rsid w:val="008F1125"/>
    <w:rsid w:val="008F1C5D"/>
    <w:rsid w:val="008F4B79"/>
    <w:rsid w:val="0090551D"/>
    <w:rsid w:val="00910116"/>
    <w:rsid w:val="00930B69"/>
    <w:rsid w:val="009B1234"/>
    <w:rsid w:val="009B3366"/>
    <w:rsid w:val="009B3A1C"/>
    <w:rsid w:val="009E1C48"/>
    <w:rsid w:val="009F22EC"/>
    <w:rsid w:val="009F3204"/>
    <w:rsid w:val="009F34AA"/>
    <w:rsid w:val="00A000E9"/>
    <w:rsid w:val="00A46AA3"/>
    <w:rsid w:val="00A84381"/>
    <w:rsid w:val="00A94A7E"/>
    <w:rsid w:val="00A975F6"/>
    <w:rsid w:val="00B012E1"/>
    <w:rsid w:val="00B44D92"/>
    <w:rsid w:val="00B753FF"/>
    <w:rsid w:val="00BA5099"/>
    <w:rsid w:val="00BB4D25"/>
    <w:rsid w:val="00BC3E32"/>
    <w:rsid w:val="00BE062F"/>
    <w:rsid w:val="00C01B52"/>
    <w:rsid w:val="00C11082"/>
    <w:rsid w:val="00C275BC"/>
    <w:rsid w:val="00C61457"/>
    <w:rsid w:val="00C6542A"/>
    <w:rsid w:val="00CB2D80"/>
    <w:rsid w:val="00CB6F00"/>
    <w:rsid w:val="00CC29CB"/>
    <w:rsid w:val="00CD5A31"/>
    <w:rsid w:val="00CE06F6"/>
    <w:rsid w:val="00DA4F21"/>
    <w:rsid w:val="00DB6DA6"/>
    <w:rsid w:val="00DD21D1"/>
    <w:rsid w:val="00DD3B83"/>
    <w:rsid w:val="00E1264A"/>
    <w:rsid w:val="00E1734C"/>
    <w:rsid w:val="00E403E3"/>
    <w:rsid w:val="00E7535D"/>
    <w:rsid w:val="00E77FEE"/>
    <w:rsid w:val="00E8594B"/>
    <w:rsid w:val="00E86A2C"/>
    <w:rsid w:val="00F45700"/>
    <w:rsid w:val="00F80F18"/>
    <w:rsid w:val="00FB6166"/>
    <w:rsid w:val="00FB62C8"/>
    <w:rsid w:val="00FB7D03"/>
    <w:rsid w:val="00FD2B44"/>
    <w:rsid w:val="00FF6EB4"/>
    <w:rsid w:val="6C2F698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Verdana" w:eastAsia="SimSun" w:hAnsi="Verdana" w:cs="Mangal"/>
      <w:kern w:val="1"/>
      <w:sz w:val="24"/>
      <w:szCs w:val="24"/>
      <w:lang w:eastAsia="hi-IN" w:bidi="hi-IN"/>
    </w:rPr>
  </w:style>
  <w:style w:type="paragraph" w:styleId="Titolo1">
    <w:name w:val="heading 1"/>
    <w:basedOn w:val="Normale"/>
    <w:next w:val="Normale"/>
    <w:qFormat/>
    <w:pPr>
      <w:keepNext/>
      <w:numPr>
        <w:numId w:val="1"/>
      </w:numP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atterepredefinitoparagrafo">
    <w:name w:val="Carattere predefinito paragrafo"/>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Absatz-Standardschriftart1111111111">
    <w:name w:val="WW-Absatz-Standardschriftart1111111111"/>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Caratterepredefinitoparagrafo1">
    <w:name w:val="Carattere predefinito paragrafo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
    <w:name w:val="WW-Carattere predefinito paragrafo"/>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semiHidden/>
    <w:rPr>
      <w:color w:val="0000FF"/>
      <w:u w:val="single"/>
    </w:rPr>
  </w:style>
  <w:style w:type="paragraph" w:customStyle="1" w:styleId="Intestazione4">
    <w:name w:val="Intestazione4"/>
    <w:basedOn w:val="Normale"/>
    <w:next w:val="Corpotesto"/>
    <w:pPr>
      <w:keepNext/>
      <w:spacing w:before="240" w:after="120"/>
    </w:pPr>
    <w:rPr>
      <w:rFonts w:ascii="Georgia" w:hAnsi="Georgia"/>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customStyle="1" w:styleId="Didascalia4">
    <w:name w:val="Didascalia4"/>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3">
    <w:name w:val="Intestazione3"/>
    <w:basedOn w:val="Normale"/>
    <w:next w:val="Corpotesto"/>
    <w:pPr>
      <w:keepNext/>
      <w:spacing w:before="240" w:after="120"/>
    </w:pPr>
    <w:rPr>
      <w:rFonts w:ascii="Georgia" w:hAnsi="Georgia"/>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Georgia" w:hAnsi="Georgia"/>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Georgia" w:hAnsi="Georgia"/>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next w:val="Corpotesto"/>
    <w:semiHidden/>
    <w:pPr>
      <w:keepNext/>
      <w:spacing w:before="240" w:after="120"/>
    </w:pPr>
    <w:rPr>
      <w:rFonts w:ascii="Georgia" w:hAnsi="Georgia"/>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pPr>
      <w:suppressLineNumbers/>
      <w:tabs>
        <w:tab w:val="center" w:pos="4819"/>
        <w:tab w:val="right" w:pos="9638"/>
      </w:tabs>
    </w:pPr>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b/>
      <w:bCs/>
    </w:rPr>
  </w:style>
  <w:style w:type="paragraph" w:styleId="Rientrocorpodeltesto">
    <w:name w:val="Body Text Indent"/>
    <w:basedOn w:val="Normale"/>
    <w:semiHidden/>
    <w:pPr>
      <w:ind w:left="142"/>
      <w:jc w:val="both"/>
    </w:pPr>
  </w:style>
  <w:style w:type="paragraph" w:customStyle="1" w:styleId="Corpodeltesto32">
    <w:name w:val="Corpo del testo 32"/>
    <w:basedOn w:val="Normale"/>
    <w:pPr>
      <w:jc w:val="both"/>
    </w:pPr>
    <w:rPr>
      <w:b/>
      <w:bCs/>
    </w:rPr>
  </w:style>
  <w:style w:type="paragraph" w:customStyle="1" w:styleId="Corpodeltesto33">
    <w:name w:val="Corpo del testo 33"/>
    <w:basedOn w:val="Normale"/>
    <w:pPr>
      <w:jc w:val="both"/>
    </w:pPr>
    <w:rPr>
      <w:b/>
      <w:bCs/>
    </w:rPr>
  </w:style>
  <w:style w:type="paragraph" w:customStyle="1" w:styleId="Corpodeltesto22">
    <w:name w:val="Corpo del testo 22"/>
    <w:basedOn w:val="Normale"/>
    <w:pPr>
      <w:jc w:val="both"/>
    </w:pPr>
  </w:style>
  <w:style w:type="paragraph" w:styleId="Nessunaspaziatura">
    <w:name w:val="No Spacing"/>
    <w:uiPriority w:val="1"/>
    <w:qFormat/>
    <w:rsid w:val="00B44D92"/>
    <w:pPr>
      <w:widowControl w:val="0"/>
      <w:autoSpaceDE w:val="0"/>
      <w:autoSpaceDN w:val="0"/>
      <w:adjustRightInd w:val="0"/>
    </w:pPr>
    <w:rPr>
      <w:sz w:val="24"/>
      <w:szCs w:val="24"/>
      <w:lang w:eastAsia="it-IT"/>
    </w:rPr>
  </w:style>
  <w:style w:type="paragraph" w:styleId="Paragrafoelenco">
    <w:name w:val="List Paragraph"/>
    <w:basedOn w:val="Normale"/>
    <w:uiPriority w:val="34"/>
    <w:qFormat/>
    <w:rsid w:val="00E77FEE"/>
    <w:pPr>
      <w:ind w:left="720"/>
      <w:contextualSpacing/>
    </w:pPr>
    <w:rPr>
      <w:szCs w:val="21"/>
    </w:rPr>
  </w:style>
  <w:style w:type="paragraph" w:styleId="Testofumetto">
    <w:name w:val="Balloon Text"/>
    <w:basedOn w:val="Normale"/>
    <w:link w:val="TestofumettoCarattere"/>
    <w:uiPriority w:val="99"/>
    <w:semiHidden/>
    <w:unhideWhenUsed/>
    <w:rsid w:val="00DB6DA6"/>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B6DA6"/>
    <w:rPr>
      <w:rFonts w:ascii="Segoe UI" w:eastAsia="SimSun" w:hAnsi="Segoe UI" w:cs="Mangal"/>
      <w:kern w:val="1"/>
      <w:sz w:val="18"/>
      <w:szCs w:val="16"/>
      <w:lang w:eastAsia="hi-IN" w:bidi="hi-IN"/>
    </w:rPr>
  </w:style>
  <w:style w:type="character" w:customStyle="1" w:styleId="PidipaginaCarattere">
    <w:name w:val="Piè di pagina Carattere"/>
    <w:basedOn w:val="Carpredefinitoparagrafo"/>
    <w:link w:val="Pidipagina"/>
    <w:uiPriority w:val="99"/>
    <w:rsid w:val="009F34AA"/>
    <w:rPr>
      <w:rFonts w:ascii="Verdana" w:eastAsia="SimSun" w:hAnsi="Verdana"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Verdana" w:eastAsia="SimSun" w:hAnsi="Verdana" w:cs="Mangal"/>
      <w:kern w:val="1"/>
      <w:sz w:val="24"/>
      <w:szCs w:val="24"/>
      <w:lang w:eastAsia="hi-IN" w:bidi="hi-IN"/>
    </w:rPr>
  </w:style>
  <w:style w:type="paragraph" w:styleId="Titolo1">
    <w:name w:val="heading 1"/>
    <w:basedOn w:val="Normale"/>
    <w:next w:val="Normale"/>
    <w:qFormat/>
    <w:pPr>
      <w:keepNext/>
      <w:numPr>
        <w:numId w:val="1"/>
      </w:numP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Carpredefinitoparagrafo1">
    <w:name w:val="Car. predefinito paragrafo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Caratterepredefinitoparagrafo">
    <w:name w:val="Carattere predefinito paragrafo"/>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Absatz-Standardschriftart1111111111">
    <w:name w:val="WW-Absatz-Standardschriftart1111111111"/>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Caratterepredefinitoparagrafo1">
    <w:name w:val="Carattere predefinito paragrafo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Caratterepredefinitoparagrafo">
    <w:name w:val="WW-Carattere predefinito paragrafo"/>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styleId="Collegamentoipertestuale">
    <w:name w:val="Hyperlink"/>
    <w:semiHidden/>
    <w:rPr>
      <w:color w:val="0000FF"/>
      <w:u w:val="single"/>
    </w:rPr>
  </w:style>
  <w:style w:type="paragraph" w:customStyle="1" w:styleId="Intestazione4">
    <w:name w:val="Intestazione4"/>
    <w:basedOn w:val="Normale"/>
    <w:next w:val="Corpotesto"/>
    <w:pPr>
      <w:keepNext/>
      <w:spacing w:before="240" w:after="120"/>
    </w:pPr>
    <w:rPr>
      <w:rFonts w:ascii="Georgia" w:hAnsi="Georgia"/>
      <w:sz w:val="28"/>
      <w:szCs w:val="28"/>
    </w:rPr>
  </w:style>
  <w:style w:type="paragraph" w:styleId="Corpotesto">
    <w:name w:val="Body Text"/>
    <w:basedOn w:val="Normale"/>
    <w:semiHidden/>
    <w:pPr>
      <w:spacing w:after="120"/>
    </w:pPr>
  </w:style>
  <w:style w:type="paragraph" w:styleId="Elenco">
    <w:name w:val="List"/>
    <w:basedOn w:val="Corpotesto"/>
    <w:semiHidden/>
  </w:style>
  <w:style w:type="paragraph" w:customStyle="1" w:styleId="Didascalia4">
    <w:name w:val="Didascalia4"/>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3">
    <w:name w:val="Intestazione3"/>
    <w:basedOn w:val="Normale"/>
    <w:next w:val="Corpotesto"/>
    <w:pPr>
      <w:keepNext/>
      <w:spacing w:before="240" w:after="120"/>
    </w:pPr>
    <w:rPr>
      <w:rFonts w:ascii="Georgia" w:hAnsi="Georgia"/>
      <w:sz w:val="28"/>
      <w:szCs w:val="28"/>
    </w:rPr>
  </w:style>
  <w:style w:type="paragraph" w:customStyle="1" w:styleId="Didascalia3">
    <w:name w:val="Didascalia3"/>
    <w:basedOn w:val="Normale"/>
    <w:pPr>
      <w:suppressLineNumbers/>
      <w:spacing w:before="120" w:after="120"/>
    </w:pPr>
    <w:rPr>
      <w:i/>
      <w:iCs/>
    </w:rPr>
  </w:style>
  <w:style w:type="paragraph" w:customStyle="1" w:styleId="Intestazione2">
    <w:name w:val="Intestazione2"/>
    <w:basedOn w:val="Normale"/>
    <w:next w:val="Corpotesto"/>
    <w:pPr>
      <w:keepNext/>
      <w:spacing w:before="240" w:after="120"/>
    </w:pPr>
    <w:rPr>
      <w:rFonts w:ascii="Georgia" w:hAnsi="Georgia"/>
      <w:sz w:val="28"/>
      <w:szCs w:val="28"/>
    </w:rPr>
  </w:style>
  <w:style w:type="paragraph" w:customStyle="1" w:styleId="Didascalia2">
    <w:name w:val="Didascalia2"/>
    <w:basedOn w:val="Normale"/>
    <w:pPr>
      <w:suppressLineNumbers/>
      <w:spacing w:before="120" w:after="120"/>
    </w:pPr>
    <w:rPr>
      <w:i/>
      <w:iCs/>
    </w:rPr>
  </w:style>
  <w:style w:type="paragraph" w:customStyle="1" w:styleId="Intestazione1">
    <w:name w:val="Intestazione1"/>
    <w:basedOn w:val="Normale"/>
    <w:next w:val="Corpotesto"/>
    <w:pPr>
      <w:keepNext/>
      <w:spacing w:before="240" w:after="120"/>
    </w:pPr>
    <w:rPr>
      <w:rFonts w:ascii="Georgia" w:hAnsi="Georgia"/>
      <w:sz w:val="28"/>
      <w:szCs w:val="28"/>
    </w:rPr>
  </w:style>
  <w:style w:type="paragraph" w:customStyle="1" w:styleId="Didascalia1">
    <w:name w:val="Didascalia1"/>
    <w:basedOn w:val="Normale"/>
    <w:pPr>
      <w:suppressLineNumbers/>
      <w:spacing w:before="120" w:after="120"/>
    </w:pPr>
    <w:rPr>
      <w:i/>
      <w:iCs/>
    </w:rPr>
  </w:style>
  <w:style w:type="paragraph" w:styleId="Intestazione">
    <w:name w:val="header"/>
    <w:basedOn w:val="Normale"/>
    <w:next w:val="Corpotesto"/>
    <w:semiHidden/>
    <w:pPr>
      <w:keepNext/>
      <w:spacing w:before="240" w:after="120"/>
    </w:pPr>
    <w:rPr>
      <w:rFonts w:ascii="Georgia" w:hAnsi="Georgia"/>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Pidipagina">
    <w:name w:val="footer"/>
    <w:basedOn w:val="Normale"/>
    <w:link w:val="PidipaginaCarattere"/>
    <w:uiPriority w:val="99"/>
    <w:pPr>
      <w:suppressLineNumbers/>
      <w:tabs>
        <w:tab w:val="center" w:pos="4819"/>
        <w:tab w:val="right" w:pos="9638"/>
      </w:tabs>
    </w:pPr>
  </w:style>
  <w:style w:type="paragraph" w:customStyle="1" w:styleId="Corpodeltesto21">
    <w:name w:val="Corpo del testo 21"/>
    <w:basedOn w:val="Normale"/>
    <w:pPr>
      <w:jc w:val="both"/>
    </w:pPr>
  </w:style>
  <w:style w:type="paragraph" w:customStyle="1" w:styleId="Corpodeltesto31">
    <w:name w:val="Corpo del testo 31"/>
    <w:basedOn w:val="Normale"/>
    <w:pPr>
      <w:jc w:val="both"/>
    </w:pPr>
    <w:rPr>
      <w:b/>
      <w:bCs/>
    </w:rPr>
  </w:style>
  <w:style w:type="paragraph" w:styleId="Rientrocorpodeltesto">
    <w:name w:val="Body Text Indent"/>
    <w:basedOn w:val="Normale"/>
    <w:semiHidden/>
    <w:pPr>
      <w:ind w:left="142"/>
      <w:jc w:val="both"/>
    </w:pPr>
  </w:style>
  <w:style w:type="paragraph" w:customStyle="1" w:styleId="Corpodeltesto32">
    <w:name w:val="Corpo del testo 32"/>
    <w:basedOn w:val="Normale"/>
    <w:pPr>
      <w:jc w:val="both"/>
    </w:pPr>
    <w:rPr>
      <w:b/>
      <w:bCs/>
    </w:rPr>
  </w:style>
  <w:style w:type="paragraph" w:customStyle="1" w:styleId="Corpodeltesto33">
    <w:name w:val="Corpo del testo 33"/>
    <w:basedOn w:val="Normale"/>
    <w:pPr>
      <w:jc w:val="both"/>
    </w:pPr>
    <w:rPr>
      <w:b/>
      <w:bCs/>
    </w:rPr>
  </w:style>
  <w:style w:type="paragraph" w:customStyle="1" w:styleId="Corpodeltesto22">
    <w:name w:val="Corpo del testo 22"/>
    <w:basedOn w:val="Normale"/>
    <w:pPr>
      <w:jc w:val="both"/>
    </w:pPr>
  </w:style>
  <w:style w:type="paragraph" w:styleId="Nessunaspaziatura">
    <w:name w:val="No Spacing"/>
    <w:uiPriority w:val="1"/>
    <w:qFormat/>
    <w:rsid w:val="00B44D92"/>
    <w:pPr>
      <w:widowControl w:val="0"/>
      <w:autoSpaceDE w:val="0"/>
      <w:autoSpaceDN w:val="0"/>
      <w:adjustRightInd w:val="0"/>
    </w:pPr>
    <w:rPr>
      <w:sz w:val="24"/>
      <w:szCs w:val="24"/>
      <w:lang w:eastAsia="it-IT"/>
    </w:rPr>
  </w:style>
  <w:style w:type="paragraph" w:styleId="Paragrafoelenco">
    <w:name w:val="List Paragraph"/>
    <w:basedOn w:val="Normale"/>
    <w:uiPriority w:val="34"/>
    <w:qFormat/>
    <w:rsid w:val="00E77FEE"/>
    <w:pPr>
      <w:ind w:left="720"/>
      <w:contextualSpacing/>
    </w:pPr>
    <w:rPr>
      <w:szCs w:val="21"/>
    </w:rPr>
  </w:style>
  <w:style w:type="paragraph" w:styleId="Testofumetto">
    <w:name w:val="Balloon Text"/>
    <w:basedOn w:val="Normale"/>
    <w:link w:val="TestofumettoCarattere"/>
    <w:uiPriority w:val="99"/>
    <w:semiHidden/>
    <w:unhideWhenUsed/>
    <w:rsid w:val="00DB6DA6"/>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B6DA6"/>
    <w:rPr>
      <w:rFonts w:ascii="Segoe UI" w:eastAsia="SimSun" w:hAnsi="Segoe UI" w:cs="Mangal"/>
      <w:kern w:val="1"/>
      <w:sz w:val="18"/>
      <w:szCs w:val="16"/>
      <w:lang w:eastAsia="hi-IN" w:bidi="hi-IN"/>
    </w:rPr>
  </w:style>
  <w:style w:type="character" w:customStyle="1" w:styleId="PidipaginaCarattere">
    <w:name w:val="Piè di pagina Carattere"/>
    <w:basedOn w:val="Carpredefinitoparagrafo"/>
    <w:link w:val="Pidipagina"/>
    <w:uiPriority w:val="99"/>
    <w:rsid w:val="009F34AA"/>
    <w:rPr>
      <w:rFonts w:ascii="Verdana" w:eastAsia="SimSun" w:hAnsi="Verdana"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esaro@emarche.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4175</Words>
  <Characters>23801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BANDO ASSEGNAZIONI LOCALI PALAZZO GRADARI</vt:lpstr>
    </vt:vector>
  </TitlesOfParts>
  <Company/>
  <LinksUpToDate>false</LinksUpToDate>
  <CharactersWithSpaces>27921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ASSEGNAZIONI LOCALI PALAZZO GRADARI</dc:title>
  <dc:creator>CP</dc:creator>
  <cp:lastModifiedBy>LOFFREDO_FRANCESCA</cp:lastModifiedBy>
  <cp:revision>2</cp:revision>
  <cp:lastPrinted>2020-12-17T13:18:00Z</cp:lastPrinted>
  <dcterms:created xsi:type="dcterms:W3CDTF">2021-01-05T15:42:00Z</dcterms:created>
  <dcterms:modified xsi:type="dcterms:W3CDTF">2021-01-05T15:42:00Z</dcterms:modified>
</cp:coreProperties>
</file>